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99F" w:rsidRDefault="008A7D09">
      <w:pPr>
        <w:spacing w:before="168" w:after="0" w:line="288" w:lineRule="atLeast"/>
        <w:ind w:firstLine="540"/>
        <w:jc w:val="both"/>
        <w:rPr>
          <w:rFonts w:ascii="Times New Roman" w:hAnsi="Times New Roman"/>
          <w:b/>
          <w:sz w:val="28"/>
        </w:rPr>
      </w:pPr>
      <w:r>
        <w:rPr>
          <w:rFonts w:ascii="Times New Roman" w:hAnsi="Times New Roman"/>
          <w:b/>
          <w:sz w:val="28"/>
        </w:rPr>
        <w:t>ПРОКУРОР РАЗЪЯСНЯЕТ</w:t>
      </w:r>
    </w:p>
    <w:p w:rsidR="0025299F" w:rsidRDefault="0025299F">
      <w:pPr>
        <w:widowControl/>
        <w:spacing w:after="0"/>
        <w:ind w:firstLine="540"/>
        <w:jc w:val="both"/>
      </w:pPr>
    </w:p>
    <w:p w:rsidR="0025299F" w:rsidRDefault="0025299F">
      <w:pPr>
        <w:widowControl/>
        <w:spacing w:after="0"/>
      </w:pPr>
    </w:p>
    <w:p w:rsidR="0025299F" w:rsidRDefault="008A7D09" w:rsidP="00347D93">
      <w:pPr>
        <w:widowControl/>
        <w:spacing w:after="0"/>
        <w:ind w:firstLine="540"/>
        <w:jc w:val="both"/>
        <w:rPr>
          <w:rFonts w:ascii="Times New Roman" w:hAnsi="Times New Roman"/>
          <w:sz w:val="28"/>
        </w:rPr>
      </w:pPr>
      <w:r>
        <w:t> </w:t>
      </w:r>
    </w:p>
    <w:p w:rsidR="0025299F" w:rsidRDefault="008A7D09">
      <w:pPr>
        <w:widowControl/>
        <w:spacing w:after="0" w:line="240" w:lineRule="auto"/>
        <w:ind w:firstLine="850"/>
        <w:jc w:val="both"/>
        <w:rPr>
          <w:rFonts w:ascii="Times New Roman" w:hAnsi="Times New Roman"/>
          <w:b/>
          <w:sz w:val="28"/>
        </w:rPr>
      </w:pPr>
      <w:r>
        <w:rPr>
          <w:rFonts w:ascii="Times New Roman" w:hAnsi="Times New Roman"/>
          <w:b/>
          <w:sz w:val="28"/>
        </w:rPr>
        <w:t xml:space="preserve">Прокуратура Прикубанского района совместно со специалистами ОНД и </w:t>
      </w:r>
      <w:proofErr w:type="gramStart"/>
      <w:r>
        <w:rPr>
          <w:rFonts w:ascii="Times New Roman" w:hAnsi="Times New Roman"/>
          <w:b/>
          <w:sz w:val="28"/>
        </w:rPr>
        <w:t>ПР</w:t>
      </w:r>
      <w:proofErr w:type="gramEnd"/>
      <w:r>
        <w:rPr>
          <w:rFonts w:ascii="Times New Roman" w:hAnsi="Times New Roman"/>
          <w:b/>
          <w:sz w:val="28"/>
        </w:rPr>
        <w:t xml:space="preserve"> по Прикубанскому району провела проверку подготовки к летней оздоровительной компании в детских оздоровительных лагерях.</w:t>
      </w:r>
    </w:p>
    <w:p w:rsidR="0025299F" w:rsidRDefault="0025299F">
      <w:pPr>
        <w:widowControl/>
        <w:spacing w:after="0" w:line="240" w:lineRule="auto"/>
        <w:ind w:firstLine="850"/>
        <w:jc w:val="both"/>
        <w:rPr>
          <w:rFonts w:ascii="Times New Roman" w:hAnsi="Times New Roman"/>
          <w:b/>
          <w:sz w:val="28"/>
        </w:rPr>
      </w:pPr>
    </w:p>
    <w:p w:rsidR="0025299F" w:rsidRDefault="008A7D09">
      <w:pPr>
        <w:widowControl/>
        <w:spacing w:after="0" w:line="240" w:lineRule="auto"/>
        <w:ind w:firstLine="850"/>
        <w:jc w:val="both"/>
        <w:rPr>
          <w:rFonts w:ascii="Times New Roman" w:hAnsi="Times New Roman"/>
          <w:b/>
          <w:sz w:val="28"/>
        </w:rPr>
      </w:pPr>
      <w:proofErr w:type="gramStart"/>
      <w:r>
        <w:rPr>
          <w:rFonts w:ascii="Times New Roman" w:hAnsi="Times New Roman"/>
          <w:sz w:val="28"/>
        </w:rPr>
        <w:t>В рамках надзорных мероприятий дана оценка соблюдению санитарных норм и правил защищенности следующих учреждений</w:t>
      </w:r>
      <w:r>
        <w:rPr>
          <w:rFonts w:ascii="Times New Roman" w:hAnsi="Times New Roman"/>
          <w:b/>
          <w:sz w:val="28"/>
        </w:rPr>
        <w:t xml:space="preserve"> </w:t>
      </w:r>
      <w:r>
        <w:rPr>
          <w:rFonts w:ascii="Times New Roman" w:hAnsi="Times New Roman"/>
          <w:sz w:val="28"/>
        </w:rPr>
        <w:t xml:space="preserve">МБОУ «СОШ  п. Майский», МБОУ «СОШ с. Привольное», МБОУ «СОШ п. Кавказский», МБОУ «СОШ п. Мичуринский, МБОУ «СОШ с. Пристань», МБОУ «СОШ                               п. Октябрьский», МБОУ «СОШ п. Ударный», МБОУ «СОШ с. </w:t>
      </w:r>
      <w:proofErr w:type="spellStart"/>
      <w:r>
        <w:rPr>
          <w:rFonts w:ascii="Times New Roman" w:hAnsi="Times New Roman"/>
          <w:sz w:val="28"/>
        </w:rPr>
        <w:t>Чапаевское</w:t>
      </w:r>
      <w:proofErr w:type="spellEnd"/>
      <w:r>
        <w:rPr>
          <w:rFonts w:ascii="Times New Roman" w:hAnsi="Times New Roman"/>
          <w:sz w:val="28"/>
        </w:rPr>
        <w:t xml:space="preserve">», МБОУ «СОШ с. Таллык, МБОУ «СОШ с. </w:t>
      </w:r>
      <w:proofErr w:type="spellStart"/>
      <w:r>
        <w:rPr>
          <w:rFonts w:ascii="Times New Roman" w:hAnsi="Times New Roman"/>
          <w:sz w:val="28"/>
        </w:rPr>
        <w:t>Ильичевское</w:t>
      </w:r>
      <w:proofErr w:type="spellEnd"/>
      <w:r>
        <w:rPr>
          <w:rFonts w:ascii="Times New Roman" w:hAnsi="Times New Roman"/>
          <w:sz w:val="28"/>
        </w:rPr>
        <w:t>», начальника детского оздоровительного лагеря с круглосуточным</w:t>
      </w:r>
      <w:proofErr w:type="gramEnd"/>
      <w:r>
        <w:rPr>
          <w:rFonts w:ascii="Times New Roman" w:hAnsi="Times New Roman"/>
          <w:sz w:val="28"/>
        </w:rPr>
        <w:t xml:space="preserve"> пребыванием детей ООО «</w:t>
      </w:r>
      <w:proofErr w:type="gramStart"/>
      <w:r>
        <w:rPr>
          <w:rFonts w:ascii="Times New Roman" w:hAnsi="Times New Roman"/>
          <w:sz w:val="28"/>
        </w:rPr>
        <w:t>ОБО</w:t>
      </w:r>
      <w:proofErr w:type="gramEnd"/>
      <w:r>
        <w:rPr>
          <w:rFonts w:ascii="Times New Roman" w:hAnsi="Times New Roman"/>
          <w:sz w:val="28"/>
        </w:rPr>
        <w:t xml:space="preserve"> «Лесной», а также их укомплектованности персоналом соответствующей квалификации.</w:t>
      </w:r>
    </w:p>
    <w:p w:rsidR="0025299F" w:rsidRDefault="008A7D09">
      <w:pPr>
        <w:widowControl/>
        <w:spacing w:after="0" w:line="240" w:lineRule="auto"/>
        <w:ind w:firstLine="850"/>
        <w:jc w:val="both"/>
        <w:rPr>
          <w:rFonts w:ascii="Times New Roman" w:hAnsi="Times New Roman"/>
          <w:sz w:val="28"/>
        </w:rPr>
      </w:pPr>
      <w:r>
        <w:rPr>
          <w:rFonts w:ascii="Times New Roman" w:hAnsi="Times New Roman"/>
          <w:sz w:val="28"/>
        </w:rPr>
        <w:t>По итогам проверки при наличии оснований будут приняты меры прокурорского реагирования.</w:t>
      </w:r>
    </w:p>
    <w:p w:rsidR="0025299F" w:rsidRDefault="0025299F">
      <w:pPr>
        <w:rPr>
          <w:b/>
        </w:rPr>
      </w:pPr>
    </w:p>
    <w:p w:rsidR="0025299F" w:rsidRDefault="0025299F">
      <w:pPr>
        <w:spacing w:after="0" w:line="240" w:lineRule="auto"/>
        <w:ind w:firstLine="850"/>
        <w:jc w:val="both"/>
        <w:rPr>
          <w:rFonts w:ascii="Times New Roman" w:hAnsi="Times New Roman"/>
          <w:sz w:val="28"/>
        </w:rPr>
      </w:pPr>
    </w:p>
    <w:sectPr w:rsidR="0025299F" w:rsidSect="0025299F">
      <w:headerReference w:type="default" r:id="rId6"/>
      <w:footerReference w:type="first" r:id="rId7"/>
      <w:pgSz w:w="11906" w:h="16838"/>
      <w:pgMar w:top="1134" w:right="567" w:bottom="1134" w:left="1531"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F91" w:rsidRDefault="00C66F91" w:rsidP="0025299F">
      <w:pPr>
        <w:spacing w:after="0" w:line="240" w:lineRule="auto"/>
      </w:pPr>
      <w:r>
        <w:separator/>
      </w:r>
    </w:p>
  </w:endnote>
  <w:endnote w:type="continuationSeparator" w:id="0">
    <w:p w:rsidR="00C66F91" w:rsidRDefault="00C66F91" w:rsidP="002529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tblPr>
    <w:tblGrid>
      <w:gridCol w:w="3643"/>
    </w:tblGrid>
    <w:tr w:rsidR="0025299F">
      <w:trPr>
        <w:trHeight w:val="57"/>
      </w:trPr>
      <w:tc>
        <w:tcPr>
          <w:tcW w:w="3643"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tcPr>
        <w:p w:rsidR="0025299F" w:rsidRDefault="008A7D09">
          <w:pPr>
            <w:spacing w:after="60" w:line="240" w:lineRule="auto"/>
            <w:jc w:val="center"/>
            <w:rPr>
              <w:rFonts w:ascii="Times New Roman" w:hAnsi="Times New Roman"/>
              <w:sz w:val="16"/>
            </w:rPr>
          </w:pPr>
          <w:bookmarkStart w:id="0" w:name="SIGNERORG1"/>
          <w:r>
            <w:rPr>
              <w:rFonts w:ascii="Times New Roman" w:hAnsi="Times New Roman"/>
              <w:sz w:val="16"/>
            </w:rPr>
            <w:t>организация</w:t>
          </w:r>
          <w:bookmarkEnd w:id="0"/>
        </w:p>
        <w:p w:rsidR="0025299F" w:rsidRDefault="008A7D09">
          <w:pPr>
            <w:spacing w:after="60" w:line="240" w:lineRule="auto"/>
            <w:jc w:val="center"/>
            <w:rPr>
              <w:rFonts w:ascii="Times New Roman" w:hAnsi="Times New Roman"/>
              <w:sz w:val="16"/>
            </w:rPr>
          </w:pPr>
          <w:r>
            <w:rPr>
              <w:rFonts w:ascii="Times New Roman" w:hAnsi="Times New Roman"/>
              <w:sz w:val="16"/>
            </w:rPr>
            <w:t xml:space="preserve">№ </w:t>
          </w:r>
          <w:bookmarkStart w:id="1" w:name="REGNUMSTAMP"/>
          <w:proofErr w:type="spellStart"/>
          <w:r>
            <w:rPr>
              <w:rFonts w:ascii="Times New Roman" w:hAnsi="Times New Roman"/>
              <w:color w:val="BFBFBF" w:themeColor="background1" w:themeShade="BF"/>
              <w:sz w:val="16"/>
            </w:rPr>
            <w:t>рег</w:t>
          </w:r>
          <w:proofErr w:type="gramStart"/>
          <w:r>
            <w:rPr>
              <w:rFonts w:ascii="Times New Roman" w:hAnsi="Times New Roman"/>
              <w:color w:val="BFBFBF" w:themeColor="background1" w:themeShade="BF"/>
              <w:sz w:val="16"/>
            </w:rPr>
            <w:t>.н</w:t>
          </w:r>
          <w:proofErr w:type="gramEnd"/>
          <w:r>
            <w:rPr>
              <w:rFonts w:ascii="Times New Roman" w:hAnsi="Times New Roman"/>
              <w:color w:val="BFBFBF" w:themeColor="background1" w:themeShade="BF"/>
              <w:sz w:val="16"/>
            </w:rPr>
            <w:t>омер</w:t>
          </w:r>
          <w:bookmarkEnd w:id="1"/>
          <w:proofErr w:type="spellEnd"/>
        </w:p>
      </w:tc>
    </w:tr>
  </w:tbl>
  <w:p w:rsidR="0025299F" w:rsidRDefault="0025299F">
    <w:pPr>
      <w:tabs>
        <w:tab w:val="left" w:pos="2268"/>
        <w:tab w:val="left" w:pos="6804"/>
      </w:tabs>
      <w:spacing w:after="0" w:line="240" w:lineRule="auto"/>
      <w:rPr>
        <w:rFonts w:ascii="Times New Roman" w:hAnsi="Times New Roman"/>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F91" w:rsidRDefault="00C66F91" w:rsidP="0025299F">
      <w:pPr>
        <w:spacing w:after="0" w:line="240" w:lineRule="auto"/>
      </w:pPr>
      <w:r>
        <w:separator/>
      </w:r>
    </w:p>
  </w:footnote>
  <w:footnote w:type="continuationSeparator" w:id="0">
    <w:p w:rsidR="00C66F91" w:rsidRDefault="00C66F91" w:rsidP="002529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99F" w:rsidRDefault="005748C8">
    <w:pPr>
      <w:pStyle w:val="ad"/>
      <w:jc w:val="center"/>
    </w:pPr>
    <w:r>
      <w:fldChar w:fldCharType="begin"/>
    </w:r>
    <w:r w:rsidR="008A7D09">
      <w:instrText xml:space="preserve">PAGE </w:instrText>
    </w:r>
    <w:r>
      <w:fldChar w:fldCharType="separate"/>
    </w:r>
    <w:r w:rsidR="00347D93">
      <w:rPr>
        <w:noProof/>
      </w:rPr>
      <w:t>2</w:t>
    </w:r>
    <w: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footnotePr>
    <w:footnote w:id="-1"/>
    <w:footnote w:id="0"/>
  </w:footnotePr>
  <w:endnotePr>
    <w:endnote w:id="-1"/>
    <w:endnote w:id="0"/>
  </w:endnotePr>
  <w:compat/>
  <w:rsids>
    <w:rsidRoot w:val="0025299F"/>
    <w:rsid w:val="0025299F"/>
    <w:rsid w:val="00347D93"/>
    <w:rsid w:val="005748C8"/>
    <w:rsid w:val="008A7D09"/>
    <w:rsid w:val="00C66F91"/>
    <w:rsid w:val="00E26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widowControl w:val="0"/>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25299F"/>
  </w:style>
  <w:style w:type="paragraph" w:styleId="10">
    <w:name w:val="heading 1"/>
    <w:basedOn w:val="a"/>
    <w:next w:val="a"/>
    <w:link w:val="11"/>
    <w:uiPriority w:val="9"/>
    <w:qFormat/>
    <w:rsid w:val="0025299F"/>
    <w:pPr>
      <w:keepNext/>
      <w:keepLines/>
      <w:spacing w:before="480" w:after="0"/>
      <w:outlineLvl w:val="0"/>
    </w:pPr>
    <w:rPr>
      <w:rFonts w:asciiTheme="majorHAnsi" w:hAnsiTheme="majorHAnsi"/>
      <w:b/>
      <w:color w:val="2E74B5" w:themeColor="accent1" w:themeShade="BF"/>
      <w:sz w:val="28"/>
    </w:rPr>
  </w:style>
  <w:style w:type="paragraph" w:styleId="2">
    <w:name w:val="heading 2"/>
    <w:basedOn w:val="a"/>
    <w:next w:val="a"/>
    <w:link w:val="20"/>
    <w:uiPriority w:val="9"/>
    <w:qFormat/>
    <w:rsid w:val="0025299F"/>
    <w:pPr>
      <w:keepNext/>
      <w:keepLines/>
      <w:spacing w:before="40" w:after="0"/>
      <w:outlineLvl w:val="1"/>
    </w:pPr>
    <w:rPr>
      <w:rFonts w:asciiTheme="majorHAnsi" w:hAnsiTheme="majorHAnsi"/>
      <w:color w:val="2E74B5" w:themeColor="accent1" w:themeShade="BF"/>
      <w:sz w:val="26"/>
    </w:rPr>
  </w:style>
  <w:style w:type="paragraph" w:styleId="3">
    <w:name w:val="heading 3"/>
    <w:basedOn w:val="a"/>
    <w:next w:val="a"/>
    <w:link w:val="30"/>
    <w:uiPriority w:val="9"/>
    <w:qFormat/>
    <w:rsid w:val="0025299F"/>
    <w:pPr>
      <w:keepNext/>
      <w:keepLines/>
      <w:spacing w:before="40" w:after="0"/>
      <w:outlineLvl w:val="2"/>
    </w:pPr>
    <w:rPr>
      <w:rFonts w:asciiTheme="majorHAnsi" w:hAnsiTheme="majorHAnsi"/>
      <w:color w:val="1F4D78" w:themeColor="accent1" w:themeShade="7F"/>
      <w:sz w:val="24"/>
    </w:rPr>
  </w:style>
  <w:style w:type="paragraph" w:styleId="4">
    <w:name w:val="heading 4"/>
    <w:next w:val="a"/>
    <w:link w:val="40"/>
    <w:uiPriority w:val="9"/>
    <w:qFormat/>
    <w:rsid w:val="0025299F"/>
    <w:pPr>
      <w:spacing w:before="120" w:after="120"/>
      <w:jc w:val="both"/>
      <w:outlineLvl w:val="3"/>
    </w:pPr>
    <w:rPr>
      <w:rFonts w:ascii="XO Thames" w:hAnsi="XO Thames"/>
      <w:b/>
      <w:sz w:val="24"/>
    </w:rPr>
  </w:style>
  <w:style w:type="paragraph" w:styleId="5">
    <w:name w:val="heading 5"/>
    <w:next w:val="a"/>
    <w:link w:val="50"/>
    <w:uiPriority w:val="9"/>
    <w:qFormat/>
    <w:rsid w:val="0025299F"/>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25299F"/>
  </w:style>
  <w:style w:type="paragraph" w:styleId="21">
    <w:name w:val="toc 2"/>
    <w:next w:val="a"/>
    <w:link w:val="22"/>
    <w:uiPriority w:val="39"/>
    <w:rsid w:val="0025299F"/>
    <w:pPr>
      <w:ind w:left="200"/>
    </w:pPr>
    <w:rPr>
      <w:rFonts w:ascii="XO Thames" w:hAnsi="XO Thames"/>
      <w:sz w:val="28"/>
    </w:rPr>
  </w:style>
  <w:style w:type="character" w:customStyle="1" w:styleId="22">
    <w:name w:val="Оглавление 2 Знак"/>
    <w:link w:val="21"/>
    <w:rsid w:val="0025299F"/>
    <w:rPr>
      <w:rFonts w:ascii="XO Thames" w:hAnsi="XO Thames"/>
      <w:sz w:val="28"/>
    </w:rPr>
  </w:style>
  <w:style w:type="paragraph" w:styleId="41">
    <w:name w:val="toc 4"/>
    <w:next w:val="a"/>
    <w:link w:val="42"/>
    <w:uiPriority w:val="39"/>
    <w:rsid w:val="0025299F"/>
    <w:pPr>
      <w:ind w:left="600"/>
    </w:pPr>
    <w:rPr>
      <w:rFonts w:ascii="XO Thames" w:hAnsi="XO Thames"/>
      <w:sz w:val="28"/>
    </w:rPr>
  </w:style>
  <w:style w:type="character" w:customStyle="1" w:styleId="42">
    <w:name w:val="Оглавление 4 Знак"/>
    <w:link w:val="41"/>
    <w:rsid w:val="0025299F"/>
    <w:rPr>
      <w:rFonts w:ascii="XO Thames" w:hAnsi="XO Thames"/>
      <w:sz w:val="28"/>
    </w:rPr>
  </w:style>
  <w:style w:type="paragraph" w:styleId="6">
    <w:name w:val="toc 6"/>
    <w:next w:val="a"/>
    <w:link w:val="60"/>
    <w:uiPriority w:val="39"/>
    <w:rsid w:val="0025299F"/>
    <w:pPr>
      <w:ind w:left="1000"/>
    </w:pPr>
    <w:rPr>
      <w:rFonts w:ascii="XO Thames" w:hAnsi="XO Thames"/>
      <w:sz w:val="28"/>
    </w:rPr>
  </w:style>
  <w:style w:type="character" w:customStyle="1" w:styleId="60">
    <w:name w:val="Оглавление 6 Знак"/>
    <w:link w:val="6"/>
    <w:rsid w:val="0025299F"/>
    <w:rPr>
      <w:rFonts w:ascii="XO Thames" w:hAnsi="XO Thames"/>
      <w:sz w:val="28"/>
    </w:rPr>
  </w:style>
  <w:style w:type="paragraph" w:styleId="7">
    <w:name w:val="toc 7"/>
    <w:next w:val="a"/>
    <w:link w:val="70"/>
    <w:uiPriority w:val="39"/>
    <w:rsid w:val="0025299F"/>
    <w:pPr>
      <w:ind w:left="1200"/>
    </w:pPr>
    <w:rPr>
      <w:rFonts w:ascii="XO Thames" w:hAnsi="XO Thames"/>
      <w:sz w:val="28"/>
    </w:rPr>
  </w:style>
  <w:style w:type="character" w:customStyle="1" w:styleId="70">
    <w:name w:val="Оглавление 7 Знак"/>
    <w:link w:val="7"/>
    <w:rsid w:val="0025299F"/>
    <w:rPr>
      <w:rFonts w:ascii="XO Thames" w:hAnsi="XO Thames"/>
      <w:sz w:val="28"/>
    </w:rPr>
  </w:style>
  <w:style w:type="paragraph" w:customStyle="1" w:styleId="Endnote">
    <w:name w:val="Endnote"/>
    <w:link w:val="Endnote0"/>
    <w:rsid w:val="0025299F"/>
    <w:pPr>
      <w:ind w:firstLine="851"/>
      <w:jc w:val="both"/>
    </w:pPr>
    <w:rPr>
      <w:rFonts w:ascii="XO Thames" w:hAnsi="XO Thames"/>
    </w:rPr>
  </w:style>
  <w:style w:type="character" w:customStyle="1" w:styleId="Endnote0">
    <w:name w:val="Endnote"/>
    <w:link w:val="Endnote"/>
    <w:rsid w:val="0025299F"/>
    <w:rPr>
      <w:rFonts w:ascii="XO Thames" w:hAnsi="XO Thames"/>
      <w:sz w:val="22"/>
    </w:rPr>
  </w:style>
  <w:style w:type="character" w:customStyle="1" w:styleId="30">
    <w:name w:val="Заголовок 3 Знак"/>
    <w:basedOn w:val="1"/>
    <w:link w:val="3"/>
    <w:rsid w:val="0025299F"/>
    <w:rPr>
      <w:rFonts w:asciiTheme="majorHAnsi" w:hAnsiTheme="majorHAnsi"/>
      <w:color w:val="1F4D78" w:themeColor="accent1" w:themeShade="7F"/>
      <w:sz w:val="24"/>
    </w:rPr>
  </w:style>
  <w:style w:type="paragraph" w:styleId="a3">
    <w:name w:val="footer"/>
    <w:basedOn w:val="a"/>
    <w:link w:val="a4"/>
    <w:rsid w:val="0025299F"/>
    <w:pPr>
      <w:tabs>
        <w:tab w:val="center" w:pos="4677"/>
        <w:tab w:val="right" w:pos="9355"/>
      </w:tabs>
      <w:spacing w:after="0" w:line="240" w:lineRule="auto"/>
    </w:pPr>
  </w:style>
  <w:style w:type="character" w:customStyle="1" w:styleId="a4">
    <w:name w:val="Нижний колонтитул Знак"/>
    <w:basedOn w:val="1"/>
    <w:link w:val="a3"/>
    <w:rsid w:val="0025299F"/>
  </w:style>
  <w:style w:type="paragraph" w:styleId="a5">
    <w:name w:val="No Spacing"/>
    <w:link w:val="a6"/>
    <w:rsid w:val="0025299F"/>
    <w:pPr>
      <w:spacing w:after="0" w:line="240" w:lineRule="auto"/>
    </w:pPr>
  </w:style>
  <w:style w:type="character" w:customStyle="1" w:styleId="a6">
    <w:name w:val="Без интервала Знак"/>
    <w:link w:val="a5"/>
    <w:rsid w:val="0025299F"/>
  </w:style>
  <w:style w:type="paragraph" w:customStyle="1" w:styleId="feeds-pagenavigationicon">
    <w:name w:val="feeds-page__navigation_icon"/>
    <w:basedOn w:val="12"/>
    <w:link w:val="feeds-pagenavigationicon0"/>
    <w:rsid w:val="0025299F"/>
  </w:style>
  <w:style w:type="character" w:customStyle="1" w:styleId="feeds-pagenavigationicon0">
    <w:name w:val="feeds-page__navigation_icon"/>
    <w:basedOn w:val="a0"/>
    <w:link w:val="feeds-pagenavigationicon"/>
    <w:rsid w:val="0025299F"/>
  </w:style>
  <w:style w:type="paragraph" w:customStyle="1" w:styleId="ConsNonformat">
    <w:name w:val="ConsNonformat"/>
    <w:link w:val="ConsNonformat0"/>
    <w:rsid w:val="0025299F"/>
    <w:pPr>
      <w:spacing w:after="0" w:line="240" w:lineRule="auto"/>
    </w:pPr>
    <w:rPr>
      <w:rFonts w:ascii="Courier New" w:hAnsi="Courier New"/>
      <w:sz w:val="20"/>
    </w:rPr>
  </w:style>
  <w:style w:type="character" w:customStyle="1" w:styleId="ConsNonformat0">
    <w:name w:val="ConsNonformat"/>
    <w:link w:val="ConsNonformat"/>
    <w:rsid w:val="0025299F"/>
    <w:rPr>
      <w:rFonts w:ascii="Courier New" w:hAnsi="Courier New"/>
      <w:sz w:val="20"/>
    </w:rPr>
  </w:style>
  <w:style w:type="paragraph" w:styleId="31">
    <w:name w:val="toc 3"/>
    <w:next w:val="a"/>
    <w:link w:val="32"/>
    <w:uiPriority w:val="39"/>
    <w:rsid w:val="0025299F"/>
    <w:pPr>
      <w:ind w:left="400"/>
    </w:pPr>
    <w:rPr>
      <w:rFonts w:ascii="XO Thames" w:hAnsi="XO Thames"/>
      <w:sz w:val="28"/>
    </w:rPr>
  </w:style>
  <w:style w:type="character" w:customStyle="1" w:styleId="32">
    <w:name w:val="Оглавление 3 Знак"/>
    <w:link w:val="31"/>
    <w:rsid w:val="0025299F"/>
    <w:rPr>
      <w:rFonts w:ascii="XO Thames" w:hAnsi="XO Thames"/>
      <w:sz w:val="28"/>
    </w:rPr>
  </w:style>
  <w:style w:type="paragraph" w:customStyle="1" w:styleId="13">
    <w:name w:val="Неразрешенное упоминание1"/>
    <w:basedOn w:val="12"/>
    <w:link w:val="14"/>
    <w:rsid w:val="0025299F"/>
    <w:rPr>
      <w:color w:val="605E5C"/>
      <w:shd w:val="clear" w:color="auto" w:fill="E1DFDD"/>
    </w:rPr>
  </w:style>
  <w:style w:type="character" w:customStyle="1" w:styleId="14">
    <w:name w:val="Неразрешенное упоминание1"/>
    <w:basedOn w:val="a0"/>
    <w:link w:val="13"/>
    <w:rsid w:val="0025299F"/>
    <w:rPr>
      <w:color w:val="605E5C"/>
      <w:shd w:val="clear" w:color="auto" w:fill="E1DFDD"/>
    </w:rPr>
  </w:style>
  <w:style w:type="paragraph" w:customStyle="1" w:styleId="12">
    <w:name w:val="Основной шрифт абзаца1"/>
    <w:link w:val="a7"/>
    <w:rsid w:val="0025299F"/>
  </w:style>
  <w:style w:type="paragraph" w:styleId="a7">
    <w:name w:val="Normal (Web)"/>
    <w:basedOn w:val="a"/>
    <w:link w:val="a8"/>
    <w:rsid w:val="0025299F"/>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sid w:val="0025299F"/>
    <w:rPr>
      <w:rFonts w:ascii="Times New Roman" w:hAnsi="Times New Roman"/>
      <w:sz w:val="24"/>
    </w:rPr>
  </w:style>
  <w:style w:type="character" w:customStyle="1" w:styleId="50">
    <w:name w:val="Заголовок 5 Знак"/>
    <w:link w:val="5"/>
    <w:rsid w:val="0025299F"/>
    <w:rPr>
      <w:rFonts w:ascii="XO Thames" w:hAnsi="XO Thames"/>
      <w:b/>
      <w:sz w:val="22"/>
    </w:rPr>
  </w:style>
  <w:style w:type="character" w:customStyle="1" w:styleId="11">
    <w:name w:val="Заголовок 1 Знак"/>
    <w:basedOn w:val="1"/>
    <w:link w:val="10"/>
    <w:rsid w:val="0025299F"/>
    <w:rPr>
      <w:rFonts w:asciiTheme="majorHAnsi" w:hAnsiTheme="majorHAnsi"/>
      <w:b/>
      <w:color w:val="2E74B5" w:themeColor="accent1" w:themeShade="BF"/>
      <w:sz w:val="28"/>
    </w:rPr>
  </w:style>
  <w:style w:type="paragraph" w:customStyle="1" w:styleId="15">
    <w:name w:val="Гиперссылка1"/>
    <w:basedOn w:val="12"/>
    <w:link w:val="a9"/>
    <w:rsid w:val="0025299F"/>
    <w:rPr>
      <w:color w:val="0563C1" w:themeColor="hyperlink"/>
      <w:u w:val="single"/>
    </w:rPr>
  </w:style>
  <w:style w:type="character" w:styleId="a9">
    <w:name w:val="Hyperlink"/>
    <w:basedOn w:val="a0"/>
    <w:link w:val="15"/>
    <w:rsid w:val="0025299F"/>
    <w:rPr>
      <w:color w:val="0563C1" w:themeColor="hyperlink"/>
      <w:u w:val="single"/>
    </w:rPr>
  </w:style>
  <w:style w:type="paragraph" w:customStyle="1" w:styleId="Footnote">
    <w:name w:val="Footnote"/>
    <w:link w:val="Footnote0"/>
    <w:rsid w:val="0025299F"/>
    <w:pPr>
      <w:ind w:firstLine="851"/>
      <w:jc w:val="both"/>
    </w:pPr>
    <w:rPr>
      <w:rFonts w:ascii="XO Thames" w:hAnsi="XO Thames"/>
    </w:rPr>
  </w:style>
  <w:style w:type="character" w:customStyle="1" w:styleId="Footnote0">
    <w:name w:val="Footnote"/>
    <w:link w:val="Footnote"/>
    <w:rsid w:val="0025299F"/>
    <w:rPr>
      <w:rFonts w:ascii="XO Thames" w:hAnsi="XO Thames"/>
      <w:sz w:val="22"/>
    </w:rPr>
  </w:style>
  <w:style w:type="paragraph" w:styleId="16">
    <w:name w:val="toc 1"/>
    <w:next w:val="a"/>
    <w:link w:val="17"/>
    <w:uiPriority w:val="39"/>
    <w:rsid w:val="0025299F"/>
    <w:rPr>
      <w:rFonts w:ascii="XO Thames" w:hAnsi="XO Thames"/>
      <w:b/>
      <w:sz w:val="28"/>
    </w:rPr>
  </w:style>
  <w:style w:type="character" w:customStyle="1" w:styleId="17">
    <w:name w:val="Оглавление 1 Знак"/>
    <w:link w:val="16"/>
    <w:rsid w:val="0025299F"/>
    <w:rPr>
      <w:rFonts w:ascii="XO Thames" w:hAnsi="XO Thames"/>
      <w:b/>
      <w:sz w:val="28"/>
    </w:rPr>
  </w:style>
  <w:style w:type="paragraph" w:customStyle="1" w:styleId="HeaderandFooter">
    <w:name w:val="Header and Footer"/>
    <w:link w:val="HeaderandFooter0"/>
    <w:rsid w:val="0025299F"/>
    <w:pPr>
      <w:spacing w:line="240" w:lineRule="auto"/>
      <w:jc w:val="both"/>
    </w:pPr>
    <w:rPr>
      <w:rFonts w:ascii="XO Thames" w:hAnsi="XO Thames"/>
      <w:sz w:val="28"/>
    </w:rPr>
  </w:style>
  <w:style w:type="character" w:customStyle="1" w:styleId="HeaderandFooter0">
    <w:name w:val="Header and Footer"/>
    <w:link w:val="HeaderandFooter"/>
    <w:rsid w:val="0025299F"/>
    <w:rPr>
      <w:rFonts w:ascii="XO Thames" w:hAnsi="XO Thames"/>
      <w:sz w:val="28"/>
    </w:rPr>
  </w:style>
  <w:style w:type="paragraph" w:customStyle="1" w:styleId="aa">
    <w:basedOn w:val="a"/>
    <w:next w:val="ab"/>
    <w:link w:val="ac"/>
    <w:semiHidden/>
    <w:unhideWhenUsed/>
    <w:rsid w:val="0025299F"/>
    <w:pPr>
      <w:spacing w:after="0" w:line="240" w:lineRule="auto"/>
      <w:jc w:val="center"/>
    </w:pPr>
    <w:rPr>
      <w:rFonts w:ascii="Palatino Linotype" w:hAnsi="Palatino Linotype"/>
      <w:b/>
      <w:sz w:val="24"/>
    </w:rPr>
  </w:style>
  <w:style w:type="character" w:customStyle="1" w:styleId="ac">
    <w:basedOn w:val="1"/>
    <w:link w:val="aa"/>
    <w:semiHidden/>
    <w:unhideWhenUsed/>
    <w:rsid w:val="0025299F"/>
    <w:rPr>
      <w:rFonts w:ascii="Palatino Linotype" w:hAnsi="Palatino Linotype"/>
      <w:b/>
      <w:sz w:val="24"/>
    </w:rPr>
  </w:style>
  <w:style w:type="paragraph" w:styleId="9">
    <w:name w:val="toc 9"/>
    <w:next w:val="a"/>
    <w:link w:val="90"/>
    <w:uiPriority w:val="39"/>
    <w:rsid w:val="0025299F"/>
    <w:pPr>
      <w:ind w:left="1600"/>
    </w:pPr>
    <w:rPr>
      <w:rFonts w:ascii="XO Thames" w:hAnsi="XO Thames"/>
      <w:sz w:val="28"/>
    </w:rPr>
  </w:style>
  <w:style w:type="character" w:customStyle="1" w:styleId="90">
    <w:name w:val="Оглавление 9 Знак"/>
    <w:link w:val="9"/>
    <w:rsid w:val="0025299F"/>
    <w:rPr>
      <w:rFonts w:ascii="XO Thames" w:hAnsi="XO Thames"/>
      <w:sz w:val="28"/>
    </w:rPr>
  </w:style>
  <w:style w:type="paragraph" w:styleId="ad">
    <w:name w:val="header"/>
    <w:basedOn w:val="a"/>
    <w:link w:val="ae"/>
    <w:rsid w:val="0025299F"/>
    <w:pPr>
      <w:tabs>
        <w:tab w:val="center" w:pos="4677"/>
        <w:tab w:val="right" w:pos="9355"/>
      </w:tabs>
      <w:spacing w:after="0" w:line="240" w:lineRule="auto"/>
    </w:pPr>
  </w:style>
  <w:style w:type="character" w:customStyle="1" w:styleId="ae">
    <w:name w:val="Верхний колонтитул Знак"/>
    <w:basedOn w:val="1"/>
    <w:link w:val="ad"/>
    <w:rsid w:val="0025299F"/>
  </w:style>
  <w:style w:type="paragraph" w:styleId="8">
    <w:name w:val="toc 8"/>
    <w:next w:val="a"/>
    <w:link w:val="80"/>
    <w:uiPriority w:val="39"/>
    <w:rsid w:val="0025299F"/>
    <w:pPr>
      <w:ind w:left="1400"/>
    </w:pPr>
    <w:rPr>
      <w:rFonts w:ascii="XO Thames" w:hAnsi="XO Thames"/>
      <w:sz w:val="28"/>
    </w:rPr>
  </w:style>
  <w:style w:type="character" w:customStyle="1" w:styleId="80">
    <w:name w:val="Оглавление 8 Знак"/>
    <w:link w:val="8"/>
    <w:rsid w:val="0025299F"/>
    <w:rPr>
      <w:rFonts w:ascii="XO Thames" w:hAnsi="XO Thames"/>
      <w:sz w:val="28"/>
    </w:rPr>
  </w:style>
  <w:style w:type="paragraph" w:customStyle="1" w:styleId="feeds-pagenavigationtooltip">
    <w:name w:val="feeds-page__navigation_tooltip"/>
    <w:basedOn w:val="12"/>
    <w:link w:val="feeds-pagenavigationtooltip0"/>
    <w:rsid w:val="0025299F"/>
  </w:style>
  <w:style w:type="character" w:customStyle="1" w:styleId="feeds-pagenavigationtooltip0">
    <w:name w:val="feeds-page__navigation_tooltip"/>
    <w:basedOn w:val="a0"/>
    <w:link w:val="feeds-pagenavigationtooltip"/>
    <w:rsid w:val="0025299F"/>
  </w:style>
  <w:style w:type="paragraph" w:styleId="51">
    <w:name w:val="toc 5"/>
    <w:next w:val="a"/>
    <w:link w:val="52"/>
    <w:uiPriority w:val="39"/>
    <w:rsid w:val="0025299F"/>
    <w:pPr>
      <w:ind w:left="800"/>
    </w:pPr>
    <w:rPr>
      <w:rFonts w:ascii="XO Thames" w:hAnsi="XO Thames"/>
      <w:sz w:val="28"/>
    </w:rPr>
  </w:style>
  <w:style w:type="character" w:customStyle="1" w:styleId="52">
    <w:name w:val="Оглавление 5 Знак"/>
    <w:link w:val="51"/>
    <w:rsid w:val="0025299F"/>
    <w:rPr>
      <w:rFonts w:ascii="XO Thames" w:hAnsi="XO Thames"/>
      <w:sz w:val="28"/>
    </w:rPr>
  </w:style>
  <w:style w:type="paragraph" w:styleId="af">
    <w:name w:val="Subtitle"/>
    <w:next w:val="a"/>
    <w:link w:val="af0"/>
    <w:uiPriority w:val="11"/>
    <w:qFormat/>
    <w:rsid w:val="0025299F"/>
    <w:pPr>
      <w:jc w:val="both"/>
    </w:pPr>
    <w:rPr>
      <w:rFonts w:ascii="XO Thames" w:hAnsi="XO Thames"/>
      <w:i/>
      <w:sz w:val="24"/>
    </w:rPr>
  </w:style>
  <w:style w:type="character" w:customStyle="1" w:styleId="af0">
    <w:name w:val="Подзаголовок Знак"/>
    <w:link w:val="af"/>
    <w:rsid w:val="0025299F"/>
    <w:rPr>
      <w:rFonts w:ascii="XO Thames" w:hAnsi="XO Thames"/>
      <w:i/>
      <w:sz w:val="24"/>
    </w:rPr>
  </w:style>
  <w:style w:type="paragraph" w:styleId="ab">
    <w:name w:val="Title"/>
    <w:basedOn w:val="a"/>
    <w:next w:val="a"/>
    <w:link w:val="af1"/>
    <w:uiPriority w:val="10"/>
    <w:qFormat/>
    <w:rsid w:val="0025299F"/>
    <w:pPr>
      <w:spacing w:after="0" w:line="240" w:lineRule="auto"/>
      <w:contextualSpacing/>
    </w:pPr>
    <w:rPr>
      <w:rFonts w:asciiTheme="majorHAnsi" w:hAnsiTheme="majorHAnsi"/>
      <w:spacing w:val="-10"/>
      <w:sz w:val="56"/>
    </w:rPr>
  </w:style>
  <w:style w:type="character" w:customStyle="1" w:styleId="af1">
    <w:name w:val="Название Знак"/>
    <w:basedOn w:val="1"/>
    <w:link w:val="ab"/>
    <w:rsid w:val="0025299F"/>
    <w:rPr>
      <w:rFonts w:asciiTheme="majorHAnsi" w:hAnsiTheme="majorHAnsi"/>
      <w:spacing w:val="-10"/>
      <w:sz w:val="56"/>
    </w:rPr>
  </w:style>
  <w:style w:type="character" w:customStyle="1" w:styleId="40">
    <w:name w:val="Заголовок 4 Знак"/>
    <w:link w:val="4"/>
    <w:rsid w:val="0025299F"/>
    <w:rPr>
      <w:rFonts w:ascii="XO Thames" w:hAnsi="XO Thames"/>
      <w:b/>
      <w:sz w:val="24"/>
    </w:rPr>
  </w:style>
  <w:style w:type="character" w:customStyle="1" w:styleId="20">
    <w:name w:val="Заголовок 2 Знак"/>
    <w:basedOn w:val="1"/>
    <w:link w:val="2"/>
    <w:rsid w:val="0025299F"/>
    <w:rPr>
      <w:rFonts w:asciiTheme="majorHAnsi" w:hAnsiTheme="majorHAnsi"/>
      <w:color w:val="2E74B5" w:themeColor="accent1" w:themeShade="BF"/>
      <w:sz w:val="26"/>
    </w:rPr>
  </w:style>
  <w:style w:type="paragraph" w:styleId="af2">
    <w:name w:val="Balloon Text"/>
    <w:basedOn w:val="a"/>
    <w:link w:val="af3"/>
    <w:rsid w:val="0025299F"/>
    <w:pPr>
      <w:spacing w:after="0" w:line="240" w:lineRule="auto"/>
    </w:pPr>
    <w:rPr>
      <w:rFonts w:ascii="Tahoma" w:hAnsi="Tahoma"/>
      <w:sz w:val="16"/>
    </w:rPr>
  </w:style>
  <w:style w:type="character" w:customStyle="1" w:styleId="af3">
    <w:name w:val="Текст выноски Знак"/>
    <w:basedOn w:val="1"/>
    <w:link w:val="af2"/>
    <w:rsid w:val="0025299F"/>
    <w:rPr>
      <w:rFonts w:ascii="Tahoma" w:hAnsi="Tahoma"/>
      <w:sz w:val="16"/>
    </w:rPr>
  </w:style>
  <w:style w:type="paragraph" w:styleId="af4">
    <w:name w:val="Body Text"/>
    <w:basedOn w:val="a"/>
    <w:link w:val="af5"/>
    <w:rsid w:val="0025299F"/>
    <w:pPr>
      <w:spacing w:after="0" w:line="240" w:lineRule="auto"/>
      <w:jc w:val="both"/>
    </w:pPr>
    <w:rPr>
      <w:rFonts w:ascii="Times New Roman" w:hAnsi="Times New Roman"/>
      <w:sz w:val="24"/>
    </w:rPr>
  </w:style>
  <w:style w:type="character" w:customStyle="1" w:styleId="af5">
    <w:name w:val="Основной текст Знак"/>
    <w:basedOn w:val="1"/>
    <w:link w:val="af4"/>
    <w:rsid w:val="0025299F"/>
    <w:rPr>
      <w:rFonts w:ascii="Times New Roman" w:hAnsi="Times New Roman"/>
      <w:sz w:val="24"/>
    </w:rPr>
  </w:style>
  <w:style w:type="table" w:styleId="af6">
    <w:name w:val="Table Grid"/>
    <w:basedOn w:val="a1"/>
    <w:rsid w:val="0025299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129</Words>
  <Characters>738</Characters>
  <Application>Microsoft Office Word</Application>
  <DocSecurity>0</DocSecurity>
  <Lines>6</Lines>
  <Paragraphs>1</Paragraphs>
  <ScaleCrop>false</ScaleCrop>
  <Company>Organization</Company>
  <LinksUpToDate>false</LinksUpToDate>
  <CharactersWithSpaces>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GYPNORION</cp:lastModifiedBy>
  <cp:revision>5</cp:revision>
  <dcterms:created xsi:type="dcterms:W3CDTF">2026-03-31T13:42:00Z</dcterms:created>
  <dcterms:modified xsi:type="dcterms:W3CDTF">2026-06-01T07:23:00Z</dcterms:modified>
</cp:coreProperties>
</file>