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299F" w:rsidRDefault="0025299F">
      <w:pPr>
        <w:spacing w:before="168" w:after="0" w:line="288" w:lineRule="atLeast"/>
        <w:ind w:firstLine="540"/>
        <w:jc w:val="both"/>
        <w:rPr>
          <w:rFonts w:ascii="Times New Roman" w:hAnsi="Times New Roman"/>
          <w:b/>
          <w:sz w:val="28"/>
        </w:rPr>
      </w:pPr>
    </w:p>
    <w:p w:rsidR="0025299F" w:rsidRDefault="0025299F">
      <w:pPr>
        <w:widowControl/>
        <w:spacing w:after="0"/>
        <w:ind w:firstLine="540"/>
        <w:jc w:val="both"/>
      </w:pPr>
    </w:p>
    <w:p w:rsidR="0025299F" w:rsidRDefault="0025299F">
      <w:pPr>
        <w:widowControl/>
        <w:spacing w:after="0"/>
      </w:pPr>
    </w:p>
    <w:p w:rsidR="0025299F" w:rsidRDefault="008A7D09">
      <w:pPr>
        <w:widowControl/>
        <w:spacing w:after="0"/>
        <w:ind w:firstLine="540"/>
        <w:jc w:val="both"/>
      </w:pPr>
      <w:r>
        <w:t> </w:t>
      </w:r>
      <w:r>
        <w:rPr>
          <w:rFonts w:ascii="Times New Roman" w:hAnsi="Times New Roman"/>
          <w:b/>
          <w:sz w:val="28"/>
        </w:rPr>
        <w:t>НОВОСТИ   ПРОКУРАТУРЫ</w:t>
      </w:r>
    </w:p>
    <w:p w:rsidR="0025299F" w:rsidRDefault="008A7D09">
      <w:pPr>
        <w:widowControl/>
        <w:spacing w:after="0" w:line="240" w:lineRule="auto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Вынесен приговор по уголовному делу о нарушении правил безопасности при ведении строительных работ</w:t>
      </w:r>
    </w:p>
    <w:p w:rsidR="0025299F" w:rsidRDefault="0025299F">
      <w:pPr>
        <w:widowControl/>
        <w:spacing w:after="0" w:line="240" w:lineRule="auto"/>
        <w:jc w:val="both"/>
        <w:rPr>
          <w:rFonts w:ascii="Times New Roman" w:hAnsi="Times New Roman"/>
          <w:b/>
          <w:sz w:val="28"/>
        </w:rPr>
      </w:pPr>
    </w:p>
    <w:p w:rsidR="0025299F" w:rsidRDefault="008A7D09">
      <w:pPr>
        <w:widowControl/>
        <w:spacing w:after="0" w:line="240" w:lineRule="auto"/>
        <w:ind w:firstLine="850"/>
        <w:jc w:val="both"/>
      </w:pPr>
      <w:r>
        <w:rPr>
          <w:rFonts w:ascii="Times New Roman" w:hAnsi="Times New Roman"/>
          <w:sz w:val="28"/>
        </w:rPr>
        <w:t xml:space="preserve">Прокуратура Прикубанского района поддержала государственное обвинение по уголовному делу в отношении двух местных жителей. Они признаны судом виновными по </w:t>
      </w:r>
      <w:proofErr w:type="gramStart"/>
      <w:r>
        <w:rPr>
          <w:rFonts w:ascii="Times New Roman" w:hAnsi="Times New Roman"/>
          <w:sz w:val="28"/>
        </w:rPr>
        <w:t>ч</w:t>
      </w:r>
      <w:proofErr w:type="gramEnd"/>
      <w:r>
        <w:rPr>
          <w:rFonts w:ascii="Times New Roman" w:hAnsi="Times New Roman"/>
          <w:sz w:val="28"/>
        </w:rPr>
        <w:t>. 1 ст. 216 УК РФ (нарушение правил безопасности при ведении строительных работ, повлекшее по неосторожности причинение тяжкого вреда здоровью).</w:t>
      </w:r>
    </w:p>
    <w:p w:rsidR="0025299F" w:rsidRDefault="008A7D09">
      <w:pPr>
        <w:widowControl/>
        <w:spacing w:after="0" w:line="240" w:lineRule="auto"/>
        <w:ind w:firstLine="850"/>
        <w:jc w:val="both"/>
      </w:pPr>
      <w:r>
        <w:rPr>
          <w:rFonts w:ascii="Times New Roman" w:hAnsi="Times New Roman"/>
          <w:sz w:val="28"/>
        </w:rPr>
        <w:t>Установлено, что  в октябре 2025 в ходе ремонта водопроводной сети в селе Дружба разнорабочие и машинист экскаватора осуществляли прокладку разводящей и водопроводной трубы, для этого необходимо было прочисть траншею под водопроводной трубой. Вместе с тем должностные лица производителя работ ООО «Зеленчукская ВВФ» не обеспечили безопасные условия труда при замене водопровода, вследствие чего разнорабочий попал под обвал грунта, и получил травматические повреждения, причинившие тяжкий вред здоровью.</w:t>
      </w:r>
    </w:p>
    <w:p w:rsidR="0025299F" w:rsidRDefault="008A7D09">
      <w:pPr>
        <w:widowControl/>
        <w:spacing w:after="0" w:line="240" w:lineRule="auto"/>
        <w:jc w:val="both"/>
      </w:pPr>
      <w:r>
        <w:rPr>
          <w:rFonts w:ascii="Times New Roman" w:hAnsi="Times New Roman"/>
          <w:sz w:val="28"/>
        </w:rPr>
        <w:t>С учетом мнения государственного обвинителя суд приговорил виновных к штрафу в размере по 30 тыс. рублей.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sz w:val="28"/>
        </w:rPr>
        <w:tab/>
        <w:t xml:space="preserve">  Приговор не вступил в законную силу.</w:t>
      </w:r>
    </w:p>
    <w:p w:rsidR="0025299F" w:rsidRDefault="0025299F">
      <w:pPr>
        <w:widowControl/>
        <w:spacing w:after="0" w:line="240" w:lineRule="auto"/>
        <w:jc w:val="both"/>
        <w:rPr>
          <w:rFonts w:ascii="Times New Roman" w:hAnsi="Times New Roman"/>
          <w:sz w:val="28"/>
        </w:rPr>
      </w:pPr>
    </w:p>
    <w:p w:rsidR="0025299F" w:rsidRDefault="008A7D09" w:rsidP="00DE4CD7">
      <w:pPr>
        <w:widowControl/>
        <w:spacing w:after="0" w:line="240" w:lineRule="auto"/>
        <w:ind w:firstLine="85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 xml:space="preserve"> </w:t>
      </w:r>
    </w:p>
    <w:p w:rsidR="0025299F" w:rsidRDefault="0025299F">
      <w:pPr>
        <w:spacing w:after="0" w:line="240" w:lineRule="auto"/>
        <w:ind w:firstLine="850"/>
        <w:jc w:val="both"/>
        <w:rPr>
          <w:rFonts w:ascii="Times New Roman" w:hAnsi="Times New Roman"/>
          <w:sz w:val="28"/>
        </w:rPr>
      </w:pPr>
    </w:p>
    <w:sectPr w:rsidR="0025299F" w:rsidSect="0025299F">
      <w:headerReference w:type="default" r:id="rId6"/>
      <w:footerReference w:type="first" r:id="rId7"/>
      <w:pgSz w:w="11906" w:h="16838"/>
      <w:pgMar w:top="1134" w:right="567" w:bottom="1134" w:left="1531" w:header="709" w:footer="709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A5F29" w:rsidRDefault="002A5F29" w:rsidP="0025299F">
      <w:pPr>
        <w:spacing w:after="0" w:line="240" w:lineRule="auto"/>
      </w:pPr>
      <w:r>
        <w:separator/>
      </w:r>
    </w:p>
  </w:endnote>
  <w:endnote w:type="continuationSeparator" w:id="0">
    <w:p w:rsidR="002A5F29" w:rsidRDefault="002A5F29" w:rsidP="002529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XO Thame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vertAnchor="page" w:horzAnchor="margin" w:tblpXSpec="right" w:tblpYSpec="outside"/>
      <w:tblW w:w="0" w:type="auto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Layout w:type="fixed"/>
      <w:tblCellMar>
        <w:top w:w="28" w:type="dxa"/>
        <w:left w:w="28" w:type="dxa"/>
        <w:bottom w:w="28" w:type="dxa"/>
        <w:right w:w="28" w:type="dxa"/>
      </w:tblCellMar>
      <w:tblLook w:val="04A0"/>
    </w:tblPr>
    <w:tblGrid>
      <w:gridCol w:w="3643"/>
    </w:tblGrid>
    <w:tr w:rsidR="0025299F">
      <w:trPr>
        <w:trHeight w:val="57"/>
      </w:trPr>
      <w:tc>
        <w:tcPr>
          <w:tcW w:w="3643" w:type="dxa"/>
          <w:tc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</w:tcBorders>
          <w:tcMar>
            <w:top w:w="28" w:type="dxa"/>
            <w:left w:w="28" w:type="dxa"/>
            <w:bottom w:w="28" w:type="dxa"/>
            <w:right w:w="28" w:type="dxa"/>
          </w:tcMar>
        </w:tcPr>
        <w:p w:rsidR="0025299F" w:rsidRDefault="008A7D09">
          <w:pPr>
            <w:spacing w:after="60" w:line="240" w:lineRule="auto"/>
            <w:jc w:val="center"/>
            <w:rPr>
              <w:rFonts w:ascii="Times New Roman" w:hAnsi="Times New Roman"/>
              <w:sz w:val="16"/>
            </w:rPr>
          </w:pPr>
          <w:bookmarkStart w:id="0" w:name="SIGNERORG1"/>
          <w:r>
            <w:rPr>
              <w:rFonts w:ascii="Times New Roman" w:hAnsi="Times New Roman"/>
              <w:sz w:val="16"/>
            </w:rPr>
            <w:t>организация</w:t>
          </w:r>
          <w:bookmarkEnd w:id="0"/>
        </w:p>
        <w:p w:rsidR="0025299F" w:rsidRDefault="008A7D09">
          <w:pPr>
            <w:spacing w:after="60" w:line="240" w:lineRule="auto"/>
            <w:jc w:val="center"/>
            <w:rPr>
              <w:rFonts w:ascii="Times New Roman" w:hAnsi="Times New Roman"/>
              <w:sz w:val="16"/>
            </w:rPr>
          </w:pPr>
          <w:r>
            <w:rPr>
              <w:rFonts w:ascii="Times New Roman" w:hAnsi="Times New Roman"/>
              <w:sz w:val="16"/>
            </w:rPr>
            <w:t xml:space="preserve">№ </w:t>
          </w:r>
          <w:bookmarkStart w:id="1" w:name="REGNUMSTAMP"/>
          <w:proofErr w:type="spellStart"/>
          <w:r>
            <w:rPr>
              <w:rFonts w:ascii="Times New Roman" w:hAnsi="Times New Roman"/>
              <w:color w:val="BFBFBF" w:themeColor="background1" w:themeShade="BF"/>
              <w:sz w:val="16"/>
            </w:rPr>
            <w:t>рег</w:t>
          </w:r>
          <w:proofErr w:type="gramStart"/>
          <w:r>
            <w:rPr>
              <w:rFonts w:ascii="Times New Roman" w:hAnsi="Times New Roman"/>
              <w:color w:val="BFBFBF" w:themeColor="background1" w:themeShade="BF"/>
              <w:sz w:val="16"/>
            </w:rPr>
            <w:t>.н</w:t>
          </w:r>
          <w:proofErr w:type="gramEnd"/>
          <w:r>
            <w:rPr>
              <w:rFonts w:ascii="Times New Roman" w:hAnsi="Times New Roman"/>
              <w:color w:val="BFBFBF" w:themeColor="background1" w:themeShade="BF"/>
              <w:sz w:val="16"/>
            </w:rPr>
            <w:t>омер</w:t>
          </w:r>
          <w:bookmarkEnd w:id="1"/>
          <w:proofErr w:type="spellEnd"/>
        </w:p>
      </w:tc>
    </w:tr>
  </w:tbl>
  <w:p w:rsidR="0025299F" w:rsidRDefault="0025299F">
    <w:pPr>
      <w:tabs>
        <w:tab w:val="left" w:pos="2268"/>
        <w:tab w:val="left" w:pos="6804"/>
      </w:tabs>
      <w:spacing w:after="0" w:line="240" w:lineRule="auto"/>
      <w:rPr>
        <w:rFonts w:ascii="Times New Roman" w:hAnsi="Times New Roman"/>
        <w:sz w:val="2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A5F29" w:rsidRDefault="002A5F29" w:rsidP="0025299F">
      <w:pPr>
        <w:spacing w:after="0" w:line="240" w:lineRule="auto"/>
      </w:pPr>
      <w:r>
        <w:separator/>
      </w:r>
    </w:p>
  </w:footnote>
  <w:footnote w:type="continuationSeparator" w:id="0">
    <w:p w:rsidR="002A5F29" w:rsidRDefault="002A5F29" w:rsidP="0025299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5299F" w:rsidRDefault="004F6B24">
    <w:pPr>
      <w:pStyle w:val="ad"/>
      <w:jc w:val="center"/>
    </w:pPr>
    <w:r>
      <w:fldChar w:fldCharType="begin"/>
    </w:r>
    <w:r w:rsidR="008A7D09">
      <w:instrText xml:space="preserve">PAGE </w:instrText>
    </w:r>
    <w:r>
      <w:fldChar w:fldCharType="separate"/>
    </w:r>
    <w:r w:rsidR="00DE4CD7">
      <w:rPr>
        <w:noProof/>
      </w:rPr>
      <w:t>2</w:t>
    </w:r>
    <w:r>
      <w:fldChar w:fldCharType="end"/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5299F"/>
    <w:rsid w:val="0025299F"/>
    <w:rsid w:val="002A5F29"/>
    <w:rsid w:val="004F6B24"/>
    <w:rsid w:val="008A7D09"/>
    <w:rsid w:val="00DE4CD7"/>
    <w:rsid w:val="00E26F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widowControl w:val="0"/>
        <w:spacing w:after="160" w:line="264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25299F"/>
  </w:style>
  <w:style w:type="paragraph" w:styleId="10">
    <w:name w:val="heading 1"/>
    <w:basedOn w:val="a"/>
    <w:next w:val="a"/>
    <w:link w:val="11"/>
    <w:uiPriority w:val="9"/>
    <w:qFormat/>
    <w:rsid w:val="0025299F"/>
    <w:pPr>
      <w:keepNext/>
      <w:keepLines/>
      <w:spacing w:before="480" w:after="0"/>
      <w:outlineLvl w:val="0"/>
    </w:pPr>
    <w:rPr>
      <w:rFonts w:asciiTheme="majorHAnsi" w:hAnsiTheme="majorHAnsi"/>
      <w:b/>
      <w:color w:val="2E74B5" w:themeColor="accent1" w:themeShade="BF"/>
      <w:sz w:val="28"/>
    </w:rPr>
  </w:style>
  <w:style w:type="paragraph" w:styleId="2">
    <w:name w:val="heading 2"/>
    <w:basedOn w:val="a"/>
    <w:next w:val="a"/>
    <w:link w:val="20"/>
    <w:uiPriority w:val="9"/>
    <w:qFormat/>
    <w:rsid w:val="0025299F"/>
    <w:pPr>
      <w:keepNext/>
      <w:keepLines/>
      <w:spacing w:before="40" w:after="0"/>
      <w:outlineLvl w:val="1"/>
    </w:pPr>
    <w:rPr>
      <w:rFonts w:asciiTheme="majorHAnsi" w:hAnsiTheme="majorHAnsi"/>
      <w:color w:val="2E74B5" w:themeColor="accent1" w:themeShade="BF"/>
      <w:sz w:val="26"/>
    </w:rPr>
  </w:style>
  <w:style w:type="paragraph" w:styleId="3">
    <w:name w:val="heading 3"/>
    <w:basedOn w:val="a"/>
    <w:next w:val="a"/>
    <w:link w:val="30"/>
    <w:uiPriority w:val="9"/>
    <w:qFormat/>
    <w:rsid w:val="0025299F"/>
    <w:pPr>
      <w:keepNext/>
      <w:keepLines/>
      <w:spacing w:before="40" w:after="0"/>
      <w:outlineLvl w:val="2"/>
    </w:pPr>
    <w:rPr>
      <w:rFonts w:asciiTheme="majorHAnsi" w:hAnsiTheme="majorHAnsi"/>
      <w:color w:val="1F4D78" w:themeColor="accent1" w:themeShade="7F"/>
      <w:sz w:val="24"/>
    </w:rPr>
  </w:style>
  <w:style w:type="paragraph" w:styleId="4">
    <w:name w:val="heading 4"/>
    <w:next w:val="a"/>
    <w:link w:val="40"/>
    <w:uiPriority w:val="9"/>
    <w:qFormat/>
    <w:rsid w:val="0025299F"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rsid w:val="0025299F"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25299F"/>
  </w:style>
  <w:style w:type="paragraph" w:styleId="21">
    <w:name w:val="toc 2"/>
    <w:next w:val="a"/>
    <w:link w:val="22"/>
    <w:uiPriority w:val="39"/>
    <w:rsid w:val="0025299F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sid w:val="0025299F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rsid w:val="0025299F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sid w:val="0025299F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rsid w:val="0025299F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sid w:val="0025299F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rsid w:val="0025299F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sid w:val="0025299F"/>
    <w:rPr>
      <w:rFonts w:ascii="XO Thames" w:hAnsi="XO Thames"/>
      <w:sz w:val="28"/>
    </w:rPr>
  </w:style>
  <w:style w:type="paragraph" w:customStyle="1" w:styleId="Endnote">
    <w:name w:val="Endnote"/>
    <w:link w:val="Endnote0"/>
    <w:rsid w:val="0025299F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sid w:val="0025299F"/>
    <w:rPr>
      <w:rFonts w:ascii="XO Thames" w:hAnsi="XO Thames"/>
      <w:sz w:val="22"/>
    </w:rPr>
  </w:style>
  <w:style w:type="character" w:customStyle="1" w:styleId="30">
    <w:name w:val="Заголовок 3 Знак"/>
    <w:basedOn w:val="1"/>
    <w:link w:val="3"/>
    <w:rsid w:val="0025299F"/>
    <w:rPr>
      <w:rFonts w:asciiTheme="majorHAnsi" w:hAnsiTheme="majorHAnsi"/>
      <w:color w:val="1F4D78" w:themeColor="accent1" w:themeShade="7F"/>
      <w:sz w:val="24"/>
    </w:rPr>
  </w:style>
  <w:style w:type="paragraph" w:styleId="a3">
    <w:name w:val="footer"/>
    <w:basedOn w:val="a"/>
    <w:link w:val="a4"/>
    <w:rsid w:val="00252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1"/>
    <w:link w:val="a3"/>
    <w:rsid w:val="0025299F"/>
  </w:style>
  <w:style w:type="paragraph" w:styleId="a5">
    <w:name w:val="No Spacing"/>
    <w:link w:val="a6"/>
    <w:rsid w:val="0025299F"/>
    <w:pPr>
      <w:spacing w:after="0" w:line="240" w:lineRule="auto"/>
    </w:pPr>
  </w:style>
  <w:style w:type="character" w:customStyle="1" w:styleId="a6">
    <w:name w:val="Без интервала Знак"/>
    <w:link w:val="a5"/>
    <w:rsid w:val="0025299F"/>
  </w:style>
  <w:style w:type="paragraph" w:customStyle="1" w:styleId="feeds-pagenavigationicon">
    <w:name w:val="feeds-page__navigation_icon"/>
    <w:basedOn w:val="12"/>
    <w:link w:val="feeds-pagenavigationicon0"/>
    <w:rsid w:val="0025299F"/>
  </w:style>
  <w:style w:type="character" w:customStyle="1" w:styleId="feeds-pagenavigationicon0">
    <w:name w:val="feeds-page__navigation_icon"/>
    <w:basedOn w:val="a0"/>
    <w:link w:val="feeds-pagenavigationicon"/>
    <w:rsid w:val="0025299F"/>
  </w:style>
  <w:style w:type="paragraph" w:customStyle="1" w:styleId="ConsNonformat">
    <w:name w:val="ConsNonformat"/>
    <w:link w:val="ConsNonformat0"/>
    <w:rsid w:val="0025299F"/>
    <w:pPr>
      <w:spacing w:after="0" w:line="240" w:lineRule="auto"/>
    </w:pPr>
    <w:rPr>
      <w:rFonts w:ascii="Courier New" w:hAnsi="Courier New"/>
      <w:sz w:val="20"/>
    </w:rPr>
  </w:style>
  <w:style w:type="character" w:customStyle="1" w:styleId="ConsNonformat0">
    <w:name w:val="ConsNonformat"/>
    <w:link w:val="ConsNonformat"/>
    <w:rsid w:val="0025299F"/>
    <w:rPr>
      <w:rFonts w:ascii="Courier New" w:hAnsi="Courier New"/>
      <w:sz w:val="20"/>
    </w:rPr>
  </w:style>
  <w:style w:type="paragraph" w:styleId="31">
    <w:name w:val="toc 3"/>
    <w:next w:val="a"/>
    <w:link w:val="32"/>
    <w:uiPriority w:val="39"/>
    <w:rsid w:val="0025299F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sid w:val="0025299F"/>
    <w:rPr>
      <w:rFonts w:ascii="XO Thames" w:hAnsi="XO Thames"/>
      <w:sz w:val="28"/>
    </w:rPr>
  </w:style>
  <w:style w:type="paragraph" w:customStyle="1" w:styleId="13">
    <w:name w:val="Неразрешенное упоминание1"/>
    <w:basedOn w:val="12"/>
    <w:link w:val="14"/>
    <w:rsid w:val="0025299F"/>
    <w:rPr>
      <w:color w:val="605E5C"/>
      <w:shd w:val="clear" w:color="auto" w:fill="E1DFDD"/>
    </w:rPr>
  </w:style>
  <w:style w:type="character" w:customStyle="1" w:styleId="14">
    <w:name w:val="Неразрешенное упоминание1"/>
    <w:basedOn w:val="a0"/>
    <w:link w:val="13"/>
    <w:rsid w:val="0025299F"/>
    <w:rPr>
      <w:color w:val="605E5C"/>
      <w:shd w:val="clear" w:color="auto" w:fill="E1DFDD"/>
    </w:rPr>
  </w:style>
  <w:style w:type="paragraph" w:customStyle="1" w:styleId="12">
    <w:name w:val="Основной шрифт абзаца1"/>
    <w:link w:val="a7"/>
    <w:rsid w:val="0025299F"/>
  </w:style>
  <w:style w:type="paragraph" w:styleId="a7">
    <w:name w:val="Normal (Web)"/>
    <w:basedOn w:val="a"/>
    <w:link w:val="a8"/>
    <w:rsid w:val="0025299F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a8">
    <w:name w:val="Обычный (веб) Знак"/>
    <w:basedOn w:val="1"/>
    <w:link w:val="a7"/>
    <w:rsid w:val="0025299F"/>
    <w:rPr>
      <w:rFonts w:ascii="Times New Roman" w:hAnsi="Times New Roman"/>
      <w:sz w:val="24"/>
    </w:rPr>
  </w:style>
  <w:style w:type="character" w:customStyle="1" w:styleId="50">
    <w:name w:val="Заголовок 5 Знак"/>
    <w:link w:val="5"/>
    <w:rsid w:val="0025299F"/>
    <w:rPr>
      <w:rFonts w:ascii="XO Thames" w:hAnsi="XO Thames"/>
      <w:b/>
      <w:sz w:val="22"/>
    </w:rPr>
  </w:style>
  <w:style w:type="character" w:customStyle="1" w:styleId="11">
    <w:name w:val="Заголовок 1 Знак"/>
    <w:basedOn w:val="1"/>
    <w:link w:val="10"/>
    <w:rsid w:val="0025299F"/>
    <w:rPr>
      <w:rFonts w:asciiTheme="majorHAnsi" w:hAnsiTheme="majorHAnsi"/>
      <w:b/>
      <w:color w:val="2E74B5" w:themeColor="accent1" w:themeShade="BF"/>
      <w:sz w:val="28"/>
    </w:rPr>
  </w:style>
  <w:style w:type="paragraph" w:customStyle="1" w:styleId="15">
    <w:name w:val="Гиперссылка1"/>
    <w:basedOn w:val="12"/>
    <w:link w:val="a9"/>
    <w:rsid w:val="0025299F"/>
    <w:rPr>
      <w:color w:val="0563C1" w:themeColor="hyperlink"/>
      <w:u w:val="single"/>
    </w:rPr>
  </w:style>
  <w:style w:type="character" w:styleId="a9">
    <w:name w:val="Hyperlink"/>
    <w:basedOn w:val="a0"/>
    <w:link w:val="15"/>
    <w:rsid w:val="0025299F"/>
    <w:rPr>
      <w:color w:val="0563C1" w:themeColor="hyperlink"/>
      <w:u w:val="single"/>
    </w:rPr>
  </w:style>
  <w:style w:type="paragraph" w:customStyle="1" w:styleId="Footnote">
    <w:name w:val="Footnote"/>
    <w:link w:val="Footnote0"/>
    <w:rsid w:val="0025299F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sid w:val="0025299F"/>
    <w:rPr>
      <w:rFonts w:ascii="XO Thames" w:hAnsi="XO Thames"/>
      <w:sz w:val="22"/>
    </w:rPr>
  </w:style>
  <w:style w:type="paragraph" w:styleId="16">
    <w:name w:val="toc 1"/>
    <w:next w:val="a"/>
    <w:link w:val="17"/>
    <w:uiPriority w:val="39"/>
    <w:rsid w:val="0025299F"/>
    <w:rPr>
      <w:rFonts w:ascii="XO Thames" w:hAnsi="XO Thames"/>
      <w:b/>
      <w:sz w:val="28"/>
    </w:rPr>
  </w:style>
  <w:style w:type="character" w:customStyle="1" w:styleId="17">
    <w:name w:val="Оглавление 1 Знак"/>
    <w:link w:val="16"/>
    <w:rsid w:val="0025299F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rsid w:val="0025299F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sid w:val="0025299F"/>
    <w:rPr>
      <w:rFonts w:ascii="XO Thames" w:hAnsi="XO Thames"/>
      <w:sz w:val="28"/>
    </w:rPr>
  </w:style>
  <w:style w:type="paragraph" w:customStyle="1" w:styleId="aa">
    <w:basedOn w:val="a"/>
    <w:next w:val="ab"/>
    <w:link w:val="ac"/>
    <w:semiHidden/>
    <w:unhideWhenUsed/>
    <w:rsid w:val="0025299F"/>
    <w:pPr>
      <w:spacing w:after="0" w:line="240" w:lineRule="auto"/>
      <w:jc w:val="center"/>
    </w:pPr>
    <w:rPr>
      <w:rFonts w:ascii="Palatino Linotype" w:hAnsi="Palatino Linotype"/>
      <w:b/>
      <w:sz w:val="24"/>
    </w:rPr>
  </w:style>
  <w:style w:type="character" w:customStyle="1" w:styleId="ac">
    <w:basedOn w:val="1"/>
    <w:link w:val="aa"/>
    <w:semiHidden/>
    <w:unhideWhenUsed/>
    <w:rsid w:val="0025299F"/>
    <w:rPr>
      <w:rFonts w:ascii="Palatino Linotype" w:hAnsi="Palatino Linotype"/>
      <w:b/>
      <w:sz w:val="24"/>
    </w:rPr>
  </w:style>
  <w:style w:type="paragraph" w:styleId="9">
    <w:name w:val="toc 9"/>
    <w:next w:val="a"/>
    <w:link w:val="90"/>
    <w:uiPriority w:val="39"/>
    <w:rsid w:val="0025299F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sid w:val="0025299F"/>
    <w:rPr>
      <w:rFonts w:ascii="XO Thames" w:hAnsi="XO Thames"/>
      <w:sz w:val="28"/>
    </w:rPr>
  </w:style>
  <w:style w:type="paragraph" w:styleId="ad">
    <w:name w:val="header"/>
    <w:basedOn w:val="a"/>
    <w:link w:val="ae"/>
    <w:rsid w:val="00252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1"/>
    <w:link w:val="ad"/>
    <w:rsid w:val="0025299F"/>
  </w:style>
  <w:style w:type="paragraph" w:styleId="8">
    <w:name w:val="toc 8"/>
    <w:next w:val="a"/>
    <w:link w:val="80"/>
    <w:uiPriority w:val="39"/>
    <w:rsid w:val="0025299F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sid w:val="0025299F"/>
    <w:rPr>
      <w:rFonts w:ascii="XO Thames" w:hAnsi="XO Thames"/>
      <w:sz w:val="28"/>
    </w:rPr>
  </w:style>
  <w:style w:type="paragraph" w:customStyle="1" w:styleId="feeds-pagenavigationtooltip">
    <w:name w:val="feeds-page__navigation_tooltip"/>
    <w:basedOn w:val="12"/>
    <w:link w:val="feeds-pagenavigationtooltip0"/>
    <w:rsid w:val="0025299F"/>
  </w:style>
  <w:style w:type="character" w:customStyle="1" w:styleId="feeds-pagenavigationtooltip0">
    <w:name w:val="feeds-page__navigation_tooltip"/>
    <w:basedOn w:val="a0"/>
    <w:link w:val="feeds-pagenavigationtooltip"/>
    <w:rsid w:val="0025299F"/>
  </w:style>
  <w:style w:type="paragraph" w:styleId="51">
    <w:name w:val="toc 5"/>
    <w:next w:val="a"/>
    <w:link w:val="52"/>
    <w:uiPriority w:val="39"/>
    <w:rsid w:val="0025299F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sid w:val="0025299F"/>
    <w:rPr>
      <w:rFonts w:ascii="XO Thames" w:hAnsi="XO Thames"/>
      <w:sz w:val="28"/>
    </w:rPr>
  </w:style>
  <w:style w:type="paragraph" w:styleId="af">
    <w:name w:val="Subtitle"/>
    <w:next w:val="a"/>
    <w:link w:val="af0"/>
    <w:uiPriority w:val="11"/>
    <w:qFormat/>
    <w:rsid w:val="0025299F"/>
    <w:pPr>
      <w:jc w:val="both"/>
    </w:pPr>
    <w:rPr>
      <w:rFonts w:ascii="XO Thames" w:hAnsi="XO Thames"/>
      <w:i/>
      <w:sz w:val="24"/>
    </w:rPr>
  </w:style>
  <w:style w:type="character" w:customStyle="1" w:styleId="af0">
    <w:name w:val="Подзаголовок Знак"/>
    <w:link w:val="af"/>
    <w:rsid w:val="0025299F"/>
    <w:rPr>
      <w:rFonts w:ascii="XO Thames" w:hAnsi="XO Thames"/>
      <w:i/>
      <w:sz w:val="24"/>
    </w:rPr>
  </w:style>
  <w:style w:type="paragraph" w:styleId="ab">
    <w:name w:val="Title"/>
    <w:basedOn w:val="a"/>
    <w:next w:val="a"/>
    <w:link w:val="af1"/>
    <w:uiPriority w:val="10"/>
    <w:qFormat/>
    <w:rsid w:val="0025299F"/>
    <w:pPr>
      <w:spacing w:after="0" w:line="240" w:lineRule="auto"/>
      <w:contextualSpacing/>
    </w:pPr>
    <w:rPr>
      <w:rFonts w:asciiTheme="majorHAnsi" w:hAnsiTheme="majorHAnsi"/>
      <w:spacing w:val="-10"/>
      <w:sz w:val="56"/>
    </w:rPr>
  </w:style>
  <w:style w:type="character" w:customStyle="1" w:styleId="af1">
    <w:name w:val="Название Знак"/>
    <w:basedOn w:val="1"/>
    <w:link w:val="ab"/>
    <w:rsid w:val="0025299F"/>
    <w:rPr>
      <w:rFonts w:asciiTheme="majorHAnsi" w:hAnsiTheme="majorHAnsi"/>
      <w:spacing w:val="-10"/>
      <w:sz w:val="56"/>
    </w:rPr>
  </w:style>
  <w:style w:type="character" w:customStyle="1" w:styleId="40">
    <w:name w:val="Заголовок 4 Знак"/>
    <w:link w:val="4"/>
    <w:rsid w:val="0025299F"/>
    <w:rPr>
      <w:rFonts w:ascii="XO Thames" w:hAnsi="XO Thames"/>
      <w:b/>
      <w:sz w:val="24"/>
    </w:rPr>
  </w:style>
  <w:style w:type="character" w:customStyle="1" w:styleId="20">
    <w:name w:val="Заголовок 2 Знак"/>
    <w:basedOn w:val="1"/>
    <w:link w:val="2"/>
    <w:rsid w:val="0025299F"/>
    <w:rPr>
      <w:rFonts w:asciiTheme="majorHAnsi" w:hAnsiTheme="majorHAnsi"/>
      <w:color w:val="2E74B5" w:themeColor="accent1" w:themeShade="BF"/>
      <w:sz w:val="26"/>
    </w:rPr>
  </w:style>
  <w:style w:type="paragraph" w:styleId="af2">
    <w:name w:val="Balloon Text"/>
    <w:basedOn w:val="a"/>
    <w:link w:val="af3"/>
    <w:rsid w:val="0025299F"/>
    <w:pPr>
      <w:spacing w:after="0" w:line="240" w:lineRule="auto"/>
    </w:pPr>
    <w:rPr>
      <w:rFonts w:ascii="Tahoma" w:hAnsi="Tahoma"/>
      <w:sz w:val="16"/>
    </w:rPr>
  </w:style>
  <w:style w:type="character" w:customStyle="1" w:styleId="af3">
    <w:name w:val="Текст выноски Знак"/>
    <w:basedOn w:val="1"/>
    <w:link w:val="af2"/>
    <w:rsid w:val="0025299F"/>
    <w:rPr>
      <w:rFonts w:ascii="Tahoma" w:hAnsi="Tahoma"/>
      <w:sz w:val="16"/>
    </w:rPr>
  </w:style>
  <w:style w:type="paragraph" w:styleId="af4">
    <w:name w:val="Body Text"/>
    <w:basedOn w:val="a"/>
    <w:link w:val="af5"/>
    <w:rsid w:val="0025299F"/>
    <w:pPr>
      <w:spacing w:after="0" w:line="240" w:lineRule="auto"/>
      <w:jc w:val="both"/>
    </w:pPr>
    <w:rPr>
      <w:rFonts w:ascii="Times New Roman" w:hAnsi="Times New Roman"/>
      <w:sz w:val="24"/>
    </w:rPr>
  </w:style>
  <w:style w:type="character" w:customStyle="1" w:styleId="af5">
    <w:name w:val="Основной текст Знак"/>
    <w:basedOn w:val="1"/>
    <w:link w:val="af4"/>
    <w:rsid w:val="0025299F"/>
    <w:rPr>
      <w:rFonts w:ascii="Times New Roman" w:hAnsi="Times New Roman"/>
      <w:sz w:val="24"/>
    </w:rPr>
  </w:style>
  <w:style w:type="table" w:styleId="af6">
    <w:name w:val="Table Grid"/>
    <w:basedOn w:val="a1"/>
    <w:rsid w:val="0025299F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microsoft.com/office/2007/relationships/stylesWithEffects" Target="stylesWithEffect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161</Words>
  <Characters>920</Characters>
  <Application>Microsoft Office Word</Application>
  <DocSecurity>0</DocSecurity>
  <Lines>7</Lines>
  <Paragraphs>2</Paragraphs>
  <ScaleCrop>false</ScaleCrop>
  <Company>Organization</Company>
  <LinksUpToDate>false</LinksUpToDate>
  <CharactersWithSpaces>1079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GYPNORION</cp:lastModifiedBy>
  <cp:revision>5</cp:revision>
  <dcterms:created xsi:type="dcterms:W3CDTF">2026-03-31T13:42:00Z</dcterms:created>
  <dcterms:modified xsi:type="dcterms:W3CDTF">2026-06-01T07:22:00Z</dcterms:modified>
</cp:coreProperties>
</file>