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D22" w:rsidRDefault="003F584D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:rsidR="00816D22" w:rsidRDefault="00816D22">
      <w:pPr>
        <w:widowControl/>
        <w:spacing w:after="0"/>
        <w:ind w:firstLine="540"/>
        <w:jc w:val="both"/>
      </w:pPr>
    </w:p>
    <w:p w:rsidR="00816D22" w:rsidRDefault="003F584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816D22" w:rsidRDefault="003F584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Правительство установило, как </w:t>
      </w:r>
      <w:proofErr w:type="spellStart"/>
      <w:r>
        <w:rPr>
          <w:rFonts w:ascii="Times New Roman" w:hAnsi="Times New Roman"/>
          <w:b/>
          <w:sz w:val="28"/>
        </w:rPr>
        <w:t>маркетплейсам</w:t>
      </w:r>
      <w:proofErr w:type="spellEnd"/>
      <w:r>
        <w:rPr>
          <w:rFonts w:ascii="Times New Roman" w:hAnsi="Times New Roman"/>
          <w:b/>
          <w:sz w:val="28"/>
        </w:rPr>
        <w:t xml:space="preserve"> попасть в реестр посреднических </w:t>
      </w:r>
      <w:r>
        <w:rPr>
          <w:rFonts w:ascii="Times New Roman" w:hAnsi="Times New Roman"/>
          <w:b/>
          <w:sz w:val="28"/>
        </w:rPr>
        <w:t>цифровых платформ (13.05.2026)</w:t>
      </w:r>
    </w:p>
    <w:p w:rsidR="00816D22" w:rsidRDefault="003F584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000000"/>
        </w:rPr>
        <w:t>Правила</w:t>
      </w:r>
      <w:r>
        <w:rPr>
          <w:rFonts w:ascii="Times New Roman" w:hAnsi="Times New Roman"/>
          <w:sz w:val="28"/>
        </w:rPr>
        <w:t xml:space="preserve"> вступят в силу </w:t>
      </w:r>
      <w:r>
        <w:rPr>
          <w:rFonts w:ascii="Times New Roman" w:hAnsi="Times New Roman"/>
          <w:sz w:val="28"/>
          <w:u w:color="000000"/>
        </w:rPr>
        <w:t>с 1 октября 2026 года</w:t>
      </w:r>
      <w:r>
        <w:rPr>
          <w:rFonts w:ascii="Times New Roman" w:hAnsi="Times New Roman"/>
          <w:sz w:val="28"/>
        </w:rPr>
        <w:t xml:space="preserve">. Вести реестр </w:t>
      </w:r>
      <w:r>
        <w:rPr>
          <w:rFonts w:ascii="Times New Roman" w:hAnsi="Times New Roman"/>
          <w:sz w:val="28"/>
          <w:u w:color="000000"/>
        </w:rPr>
        <w:t>будет</w:t>
      </w:r>
      <w:r>
        <w:rPr>
          <w:rFonts w:ascii="Times New Roman" w:hAnsi="Times New Roman"/>
          <w:sz w:val="28"/>
        </w:rPr>
        <w:t xml:space="preserve"> Минэкономразвития. Оно </w:t>
      </w:r>
      <w:r>
        <w:rPr>
          <w:rFonts w:ascii="Times New Roman" w:hAnsi="Times New Roman"/>
          <w:sz w:val="28"/>
          <w:u w:color="000000"/>
        </w:rPr>
        <w:t>включит</w:t>
      </w:r>
      <w:r>
        <w:rPr>
          <w:rFonts w:ascii="Times New Roman" w:hAnsi="Times New Roman"/>
          <w:sz w:val="28"/>
        </w:rPr>
        <w:t xml:space="preserve"> сведения в реестр по </w:t>
      </w:r>
      <w:r>
        <w:rPr>
          <w:rFonts w:ascii="Times New Roman" w:hAnsi="Times New Roman"/>
          <w:sz w:val="28"/>
          <w:u w:color="000000"/>
        </w:rPr>
        <w:t>данным</w:t>
      </w:r>
      <w:r>
        <w:rPr>
          <w:rFonts w:ascii="Times New Roman" w:hAnsi="Times New Roman"/>
          <w:sz w:val="28"/>
        </w:rPr>
        <w:t xml:space="preserve"> госорганов или по заявлению владельца платформы либо его контрагента по договор</w:t>
      </w:r>
      <w:proofErr w:type="gramStart"/>
      <w:r>
        <w:rPr>
          <w:rFonts w:ascii="Times New Roman" w:hAnsi="Times New Roman"/>
          <w:sz w:val="28"/>
        </w:rPr>
        <w:t>у о ее</w:t>
      </w:r>
      <w:proofErr w:type="gramEnd"/>
      <w:r>
        <w:rPr>
          <w:rFonts w:ascii="Times New Roman" w:hAnsi="Times New Roman"/>
          <w:sz w:val="28"/>
        </w:rPr>
        <w:t xml:space="preserve"> эксплуатации.</w:t>
      </w:r>
    </w:p>
    <w:p w:rsidR="00816D22" w:rsidRDefault="003F584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одать заявление можно будет </w:t>
      </w:r>
      <w:r>
        <w:rPr>
          <w:rFonts w:ascii="Times New Roman" w:hAnsi="Times New Roman"/>
          <w:sz w:val="28"/>
          <w:u w:color="000000"/>
        </w:rPr>
        <w:t>добровольно</w:t>
      </w:r>
      <w:r>
        <w:rPr>
          <w:rFonts w:ascii="Times New Roman" w:hAnsi="Times New Roman"/>
          <w:sz w:val="28"/>
        </w:rPr>
        <w:t xml:space="preserve">. К нему нужно приложить документы, которые подтверждают, что платформа отвечает </w:t>
      </w:r>
      <w:r>
        <w:rPr>
          <w:rFonts w:ascii="Times New Roman" w:hAnsi="Times New Roman"/>
          <w:sz w:val="28"/>
          <w:u w:color="000000"/>
        </w:rPr>
        <w:t>основным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  <w:u w:color="000000"/>
        </w:rPr>
        <w:t>дополнительным</w:t>
      </w:r>
      <w:r>
        <w:rPr>
          <w:rFonts w:ascii="Times New Roman" w:hAnsi="Times New Roman"/>
          <w:sz w:val="28"/>
        </w:rPr>
        <w:t xml:space="preserve"> критериям.</w:t>
      </w:r>
    </w:p>
    <w:p w:rsidR="00816D22" w:rsidRDefault="003F584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Заявление должно быть электронным и содержать </w:t>
      </w:r>
      <w:r>
        <w:rPr>
          <w:rFonts w:ascii="Times New Roman" w:hAnsi="Times New Roman"/>
          <w:sz w:val="28"/>
          <w:u w:color="000000"/>
        </w:rPr>
        <w:t>ряд сведений</w:t>
      </w:r>
      <w:r>
        <w:rPr>
          <w:rFonts w:ascii="Times New Roman" w:hAnsi="Times New Roman"/>
          <w:sz w:val="28"/>
        </w:rPr>
        <w:t xml:space="preserve">. Документ надо заверить, например, </w:t>
      </w:r>
      <w:proofErr w:type="gramStart"/>
      <w:r>
        <w:rPr>
          <w:rFonts w:ascii="Times New Roman" w:hAnsi="Times New Roman"/>
          <w:sz w:val="28"/>
          <w:u w:color="000000"/>
        </w:rPr>
        <w:t>квали</w:t>
      </w:r>
      <w:r>
        <w:rPr>
          <w:rFonts w:ascii="Times New Roman" w:hAnsi="Times New Roman"/>
          <w:sz w:val="28"/>
          <w:u w:color="000000"/>
        </w:rPr>
        <w:t>фицированной</w:t>
      </w:r>
      <w:proofErr w:type="gramEnd"/>
      <w:r>
        <w:rPr>
          <w:rFonts w:ascii="Times New Roman" w:hAnsi="Times New Roman"/>
          <w:sz w:val="28"/>
          <w:u w:color="000000"/>
        </w:rPr>
        <w:t xml:space="preserve"> ЭП</w:t>
      </w:r>
      <w:r>
        <w:rPr>
          <w:rFonts w:ascii="Times New Roman" w:hAnsi="Times New Roman"/>
          <w:sz w:val="28"/>
        </w:rPr>
        <w:t xml:space="preserve"> и подать через сайт Минэкономразвития. Оно </w:t>
      </w:r>
      <w:r>
        <w:rPr>
          <w:rFonts w:ascii="Times New Roman" w:hAnsi="Times New Roman"/>
          <w:sz w:val="28"/>
          <w:u w:color="000000"/>
        </w:rPr>
        <w:t>уведомит</w:t>
      </w:r>
      <w:r>
        <w:rPr>
          <w:rFonts w:ascii="Times New Roman" w:hAnsi="Times New Roman"/>
          <w:sz w:val="28"/>
        </w:rPr>
        <w:t xml:space="preserve"> заявителя о том, отвечает ли платформа всем упомянутым критериям. Это произойдет не позже рабочего дня сразу после даты принятия </w:t>
      </w:r>
      <w:r>
        <w:rPr>
          <w:rFonts w:ascii="Times New Roman" w:hAnsi="Times New Roman"/>
          <w:sz w:val="28"/>
          <w:u w:color="000000"/>
        </w:rPr>
        <w:t>решения</w:t>
      </w:r>
      <w:r>
        <w:rPr>
          <w:rFonts w:ascii="Times New Roman" w:hAnsi="Times New Roman"/>
          <w:sz w:val="28"/>
        </w:rPr>
        <w:t>.</w:t>
      </w:r>
    </w:p>
    <w:p w:rsidR="00816D22" w:rsidRDefault="003F584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отрицательное решение можно будет направить </w:t>
      </w:r>
      <w:r>
        <w:rPr>
          <w:rFonts w:ascii="Times New Roman" w:hAnsi="Times New Roman"/>
          <w:sz w:val="28"/>
        </w:rPr>
        <w:t xml:space="preserve">мотивированное возражение </w:t>
      </w:r>
      <w:r>
        <w:rPr>
          <w:rFonts w:ascii="Times New Roman" w:hAnsi="Times New Roman"/>
          <w:sz w:val="28"/>
          <w:u w:color="000000"/>
        </w:rPr>
        <w:t>не позже 5 рабочих дней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 даты получения</w:t>
      </w:r>
      <w:proofErr w:type="gramEnd"/>
      <w:r>
        <w:rPr>
          <w:rFonts w:ascii="Times New Roman" w:hAnsi="Times New Roman"/>
          <w:sz w:val="28"/>
        </w:rPr>
        <w:t xml:space="preserve"> уведомления.</w:t>
      </w:r>
    </w:p>
    <w:p w:rsidR="00816D22" w:rsidRDefault="003F584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положительном решении (в т.ч. по итогам рассмотрения возражения) платформу внесут в реестр не ранее 10-го рабочего дня и не позже 15-го рабочего дня </w:t>
      </w:r>
      <w:proofErr w:type="gramStart"/>
      <w:r>
        <w:rPr>
          <w:rFonts w:ascii="Times New Roman" w:hAnsi="Times New Roman"/>
          <w:sz w:val="28"/>
        </w:rPr>
        <w:t>с даты направления</w:t>
      </w:r>
      <w:proofErr w:type="gram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color="000000"/>
        </w:rPr>
        <w:t>одно</w:t>
      </w:r>
      <w:r>
        <w:rPr>
          <w:rFonts w:ascii="Times New Roman" w:hAnsi="Times New Roman"/>
          <w:sz w:val="28"/>
          <w:u w:color="000000"/>
        </w:rPr>
        <w:t>го из уведомлений</w:t>
      </w:r>
      <w:r>
        <w:rPr>
          <w:rFonts w:ascii="Times New Roman" w:hAnsi="Times New Roman"/>
          <w:sz w:val="28"/>
        </w:rPr>
        <w:t>.</w:t>
      </w:r>
    </w:p>
    <w:p w:rsidR="00816D22" w:rsidRDefault="003F584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Минэкономразвития </w:t>
      </w:r>
      <w:proofErr w:type="gramStart"/>
      <w:r>
        <w:rPr>
          <w:rFonts w:ascii="Times New Roman" w:hAnsi="Times New Roman"/>
          <w:sz w:val="28"/>
        </w:rPr>
        <w:t>разместит реестр</w:t>
      </w:r>
      <w:proofErr w:type="gramEnd"/>
      <w:r>
        <w:rPr>
          <w:rFonts w:ascii="Times New Roman" w:hAnsi="Times New Roman"/>
          <w:sz w:val="28"/>
        </w:rPr>
        <w:t xml:space="preserve"> на своем сайте </w:t>
      </w:r>
      <w:r>
        <w:rPr>
          <w:rFonts w:ascii="Times New Roman" w:hAnsi="Times New Roman"/>
          <w:sz w:val="28"/>
          <w:u w:color="000000"/>
        </w:rPr>
        <w:t>до 2 ноября 2026 года</w:t>
      </w:r>
      <w:r>
        <w:rPr>
          <w:rFonts w:ascii="Times New Roman" w:hAnsi="Times New Roman"/>
          <w:sz w:val="28"/>
        </w:rPr>
        <w:t>.</w:t>
      </w:r>
    </w:p>
    <w:p w:rsidR="00816D22" w:rsidRDefault="003F584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Заработают и другие нормы.</w:t>
      </w:r>
    </w:p>
    <w:p w:rsidR="00816D22" w:rsidRDefault="003F584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Напомним, с 1 октября начнет действовать </w:t>
      </w:r>
      <w:r>
        <w:rPr>
          <w:rFonts w:ascii="Times New Roman" w:hAnsi="Times New Roman"/>
          <w:sz w:val="28"/>
          <w:u w:color="000000"/>
        </w:rPr>
        <w:t>Закон</w:t>
      </w:r>
      <w:r>
        <w:rPr>
          <w:rFonts w:ascii="Times New Roman" w:hAnsi="Times New Roman"/>
          <w:sz w:val="28"/>
        </w:rPr>
        <w:t xml:space="preserve"> о платформенной экономике. Он </w:t>
      </w:r>
      <w:r>
        <w:rPr>
          <w:rFonts w:ascii="Times New Roman" w:hAnsi="Times New Roman"/>
          <w:sz w:val="28"/>
          <w:u w:color="000000"/>
        </w:rPr>
        <w:t>урегулирует</w:t>
      </w:r>
      <w:r>
        <w:rPr>
          <w:rFonts w:ascii="Times New Roman" w:hAnsi="Times New Roman"/>
          <w:sz w:val="28"/>
        </w:rPr>
        <w:t xml:space="preserve"> отношения между операторами посреднических цифро</w:t>
      </w:r>
      <w:r>
        <w:rPr>
          <w:rFonts w:ascii="Times New Roman" w:hAnsi="Times New Roman"/>
          <w:sz w:val="28"/>
        </w:rPr>
        <w:t>вых платформ (</w:t>
      </w:r>
      <w:proofErr w:type="spellStart"/>
      <w:r>
        <w:rPr>
          <w:rFonts w:ascii="Times New Roman" w:hAnsi="Times New Roman"/>
          <w:sz w:val="28"/>
        </w:rPr>
        <w:t>маркетплейсов</w:t>
      </w:r>
      <w:proofErr w:type="spellEnd"/>
      <w:r>
        <w:rPr>
          <w:rFonts w:ascii="Times New Roman" w:hAnsi="Times New Roman"/>
          <w:sz w:val="28"/>
        </w:rPr>
        <w:t xml:space="preserve"> и т.п.), их партнерами, пользователями и иными лицами.</w:t>
      </w:r>
    </w:p>
    <w:p w:rsidR="00816D22" w:rsidRDefault="003F584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Документ: </w:t>
      </w:r>
      <w:r>
        <w:rPr>
          <w:rFonts w:ascii="Times New Roman" w:hAnsi="Times New Roman"/>
          <w:sz w:val="28"/>
          <w:u w:color="000000"/>
        </w:rPr>
        <w:t>Постановление</w:t>
      </w:r>
      <w:r>
        <w:rPr>
          <w:rFonts w:ascii="Times New Roman" w:hAnsi="Times New Roman"/>
          <w:sz w:val="28"/>
        </w:rPr>
        <w:t xml:space="preserve"> Правительства РФ от 30.04.2026 N 504</w:t>
      </w:r>
    </w:p>
    <w:p w:rsidR="00816D22" w:rsidRDefault="003F584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816D22" w:rsidRDefault="00816D22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816D22" w:rsidSect="00816D22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84D" w:rsidRDefault="003F584D" w:rsidP="00816D22">
      <w:pPr>
        <w:spacing w:after="0" w:line="240" w:lineRule="auto"/>
      </w:pPr>
      <w:r>
        <w:separator/>
      </w:r>
    </w:p>
  </w:endnote>
  <w:endnote w:type="continuationSeparator" w:id="0">
    <w:p w:rsidR="003F584D" w:rsidRDefault="003F584D" w:rsidP="00816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816D22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816D22" w:rsidRDefault="003F584D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816D22" w:rsidRDefault="003F584D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816D22" w:rsidRDefault="00816D22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84D" w:rsidRDefault="003F584D" w:rsidP="00816D22">
      <w:pPr>
        <w:spacing w:after="0" w:line="240" w:lineRule="auto"/>
      </w:pPr>
      <w:r>
        <w:separator/>
      </w:r>
    </w:p>
  </w:footnote>
  <w:footnote w:type="continuationSeparator" w:id="0">
    <w:p w:rsidR="003F584D" w:rsidRDefault="003F584D" w:rsidP="00816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D22" w:rsidRDefault="00816D22">
    <w:pPr>
      <w:pStyle w:val="ad"/>
      <w:jc w:val="center"/>
    </w:pPr>
    <w:r>
      <w:fldChar w:fldCharType="begin"/>
    </w:r>
    <w:r w:rsidR="003F584D">
      <w:instrText xml:space="preserve">PAGE </w:instrText>
    </w:r>
    <w:r>
      <w:fldChar w:fldCharType="separate"/>
    </w:r>
    <w:r w:rsidR="003C2104">
      <w:rPr>
        <w:noProof/>
      </w:rPr>
      <w:t>13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6D22"/>
    <w:rsid w:val="003C2104"/>
    <w:rsid w:val="003F584D"/>
    <w:rsid w:val="00816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16D22"/>
  </w:style>
  <w:style w:type="paragraph" w:styleId="10">
    <w:name w:val="heading 1"/>
    <w:basedOn w:val="a"/>
    <w:next w:val="a"/>
    <w:link w:val="11"/>
    <w:uiPriority w:val="9"/>
    <w:qFormat/>
    <w:rsid w:val="00816D22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816D22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816D22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816D2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16D22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16D22"/>
  </w:style>
  <w:style w:type="paragraph" w:styleId="21">
    <w:name w:val="toc 2"/>
    <w:next w:val="a"/>
    <w:link w:val="22"/>
    <w:uiPriority w:val="39"/>
    <w:rsid w:val="00816D2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16D2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16D2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16D2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16D2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16D2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16D2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16D22"/>
    <w:rPr>
      <w:rFonts w:ascii="XO Thames" w:hAnsi="XO Thames"/>
      <w:sz w:val="28"/>
    </w:rPr>
  </w:style>
  <w:style w:type="paragraph" w:customStyle="1" w:styleId="Endnote">
    <w:name w:val="Endnote"/>
    <w:link w:val="Endnote0"/>
    <w:rsid w:val="00816D22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816D22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816D22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816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816D22"/>
  </w:style>
  <w:style w:type="paragraph" w:styleId="a5">
    <w:name w:val="No Spacing"/>
    <w:link w:val="a6"/>
    <w:rsid w:val="00816D22"/>
    <w:pPr>
      <w:spacing w:after="0" w:line="240" w:lineRule="auto"/>
    </w:pPr>
  </w:style>
  <w:style w:type="character" w:customStyle="1" w:styleId="a6">
    <w:name w:val="Без интервала Знак"/>
    <w:link w:val="a5"/>
    <w:rsid w:val="00816D22"/>
  </w:style>
  <w:style w:type="paragraph" w:customStyle="1" w:styleId="feeds-pagenavigationicon">
    <w:name w:val="feeds-page__navigation_icon"/>
    <w:basedOn w:val="12"/>
    <w:link w:val="feeds-pagenavigationicon0"/>
    <w:rsid w:val="00816D22"/>
  </w:style>
  <w:style w:type="character" w:customStyle="1" w:styleId="feeds-pagenavigationicon0">
    <w:name w:val="feeds-page__navigation_icon"/>
    <w:basedOn w:val="a0"/>
    <w:link w:val="feeds-pagenavigationicon"/>
    <w:rsid w:val="00816D22"/>
  </w:style>
  <w:style w:type="paragraph" w:customStyle="1" w:styleId="ConsNonformat">
    <w:name w:val="ConsNonformat"/>
    <w:link w:val="ConsNonformat0"/>
    <w:rsid w:val="00816D22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816D22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816D2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16D22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816D22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816D22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816D22"/>
  </w:style>
  <w:style w:type="paragraph" w:styleId="a7">
    <w:name w:val="Normal (Web)"/>
    <w:basedOn w:val="a"/>
    <w:link w:val="a8"/>
    <w:rsid w:val="00816D22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816D22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816D22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816D22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816D22"/>
    <w:rPr>
      <w:color w:val="0563C1" w:themeColor="hyperlink"/>
      <w:u w:val="single"/>
    </w:rPr>
  </w:style>
  <w:style w:type="character" w:styleId="a9">
    <w:name w:val="Hyperlink"/>
    <w:basedOn w:val="a0"/>
    <w:link w:val="15"/>
    <w:rsid w:val="00816D22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816D22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816D22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816D22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816D2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16D22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816D22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816D22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816D22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816D2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16D22"/>
    <w:rPr>
      <w:rFonts w:ascii="XO Thames" w:hAnsi="XO Thames"/>
      <w:sz w:val="28"/>
    </w:rPr>
  </w:style>
  <w:style w:type="paragraph" w:styleId="ad">
    <w:name w:val="header"/>
    <w:basedOn w:val="a"/>
    <w:link w:val="ae"/>
    <w:rsid w:val="00816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816D22"/>
  </w:style>
  <w:style w:type="paragraph" w:styleId="8">
    <w:name w:val="toc 8"/>
    <w:next w:val="a"/>
    <w:link w:val="80"/>
    <w:uiPriority w:val="39"/>
    <w:rsid w:val="00816D2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16D22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816D22"/>
  </w:style>
  <w:style w:type="character" w:customStyle="1" w:styleId="feeds-pagenavigationtooltip0">
    <w:name w:val="feeds-page__navigation_tooltip"/>
    <w:basedOn w:val="a0"/>
    <w:link w:val="feeds-pagenavigationtooltip"/>
    <w:rsid w:val="00816D22"/>
  </w:style>
  <w:style w:type="paragraph" w:styleId="51">
    <w:name w:val="toc 5"/>
    <w:next w:val="a"/>
    <w:link w:val="52"/>
    <w:uiPriority w:val="39"/>
    <w:rsid w:val="00816D2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16D22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816D22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816D22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816D22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816D22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816D22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816D22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816D22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816D22"/>
    <w:rPr>
      <w:rFonts w:ascii="Tahoma" w:hAnsi="Tahoma"/>
      <w:sz w:val="16"/>
    </w:rPr>
  </w:style>
  <w:style w:type="paragraph" w:styleId="af4">
    <w:name w:val="Body Text"/>
    <w:basedOn w:val="a"/>
    <w:link w:val="af5"/>
    <w:rsid w:val="00816D22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816D22"/>
    <w:rPr>
      <w:rFonts w:ascii="Times New Roman" w:hAnsi="Times New Roman"/>
      <w:sz w:val="24"/>
    </w:rPr>
  </w:style>
  <w:style w:type="table" w:styleId="af6">
    <w:name w:val="Table Grid"/>
    <w:basedOn w:val="a1"/>
    <w:rsid w:val="00816D2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1296</Characters>
  <Application>Microsoft Office Word</Application>
  <DocSecurity>0</DocSecurity>
  <Lines>10</Lines>
  <Paragraphs>3</Paragraphs>
  <ScaleCrop>false</ScaleCrop>
  <Company>Organization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dcterms:created xsi:type="dcterms:W3CDTF">2026-03-31T13:42:00Z</dcterms:created>
  <dcterms:modified xsi:type="dcterms:W3CDTF">2026-06-01T06:47:00Z</dcterms:modified>
</cp:coreProperties>
</file>