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D9129">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РОССИЙСКАЯ ФЕДЕРАЦИЯ</w:t>
      </w:r>
    </w:p>
    <w:p w14:paraId="001F3CDB">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КАРАЧАЕВО-ЧЕРКЕССКАЯ РЕСПУБЛИКА</w:t>
      </w:r>
    </w:p>
    <w:p w14:paraId="52FDDC06">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ПРИКУБАНСКОГО МУНИЦИПАЛЬНОГО РАЙОНА</w:t>
      </w:r>
    </w:p>
    <w:p w14:paraId="56E3F411">
      <w:pPr>
        <w:suppressAutoHyphens/>
        <w:autoSpaceDN w:val="0"/>
        <w:jc w:val="center"/>
        <w:rPr>
          <w:rFonts w:eastAsia="Andale Sans UI"/>
          <w:kern w:val="3"/>
          <w:sz w:val="26"/>
          <w:szCs w:val="26"/>
          <w:lang w:eastAsia="ja-JP" w:bidi="fa-IR"/>
        </w:rPr>
      </w:pPr>
      <w:r>
        <w:rPr>
          <w:rFonts w:eastAsia="Andale Sans UI"/>
          <w:kern w:val="3"/>
          <w:sz w:val="26"/>
          <w:szCs w:val="26"/>
          <w:lang w:eastAsia="ja-JP" w:bidi="fa-IR"/>
        </w:rPr>
        <w:t xml:space="preserve">АДМИНИСТРАЦИЯ </w:t>
      </w:r>
      <w:r>
        <w:rPr>
          <w:rFonts w:eastAsia="Andale Sans UI"/>
          <w:kern w:val="3"/>
          <w:sz w:val="26"/>
          <w:szCs w:val="26"/>
          <w:lang w:val="ru-RU" w:eastAsia="ja-JP" w:bidi="fa-IR"/>
        </w:rPr>
        <w:t>ТАЛЛЫКСКОГО</w:t>
      </w:r>
      <w:r>
        <w:rPr>
          <w:rFonts w:eastAsia="Andale Sans UI"/>
          <w:kern w:val="3"/>
          <w:sz w:val="26"/>
          <w:szCs w:val="26"/>
          <w:lang w:eastAsia="ja-JP" w:bidi="fa-IR"/>
        </w:rPr>
        <w:t xml:space="preserve"> СЕЛЬСКОГО ПОСЕЛЕНИЯ</w:t>
      </w:r>
    </w:p>
    <w:p w14:paraId="70F200EE">
      <w:pPr>
        <w:suppressAutoHyphens/>
        <w:autoSpaceDN w:val="0"/>
        <w:jc w:val="center"/>
        <w:rPr>
          <w:rFonts w:eastAsia="Andale Sans UI"/>
          <w:kern w:val="3"/>
          <w:sz w:val="10"/>
          <w:szCs w:val="10"/>
          <w:lang w:eastAsia="ja-JP" w:bidi="fa-IR"/>
        </w:rPr>
      </w:pPr>
    </w:p>
    <w:p w14:paraId="3F145ECE">
      <w:pPr>
        <w:suppressAutoHyphens/>
        <w:autoSpaceDN w:val="0"/>
        <w:jc w:val="center"/>
        <w:rPr>
          <w:rFonts w:eastAsia="Andale Sans UI"/>
          <w:b/>
          <w:kern w:val="3"/>
          <w:sz w:val="26"/>
          <w:szCs w:val="26"/>
          <w:lang w:eastAsia="ja-JP" w:bidi="fa-IR"/>
        </w:rPr>
      </w:pPr>
      <w:r>
        <w:rPr>
          <w:rFonts w:eastAsia="Andale Sans UI"/>
          <w:b/>
          <w:kern w:val="3"/>
          <w:sz w:val="26"/>
          <w:szCs w:val="26"/>
          <w:lang w:eastAsia="ja-JP" w:bidi="fa-IR"/>
        </w:rPr>
        <w:t>ПОСТАНОВЛЕНИЕ</w:t>
      </w:r>
    </w:p>
    <w:p w14:paraId="4A13B148">
      <w:pPr>
        <w:suppressAutoHyphens/>
        <w:autoSpaceDN w:val="0"/>
        <w:jc w:val="center"/>
        <w:rPr>
          <w:rFonts w:eastAsia="Andale Sans UI"/>
          <w:kern w:val="3"/>
          <w:sz w:val="26"/>
          <w:szCs w:val="26"/>
          <w:lang w:eastAsia="ja-JP" w:bidi="fa-IR"/>
        </w:rPr>
      </w:pPr>
    </w:p>
    <w:p w14:paraId="1D1AE64F">
      <w:pPr>
        <w:suppressAutoHyphens/>
        <w:autoSpaceDN w:val="0"/>
        <w:rPr>
          <w:rFonts w:hint="default" w:eastAsia="Andale Sans UI"/>
          <w:kern w:val="3"/>
          <w:sz w:val="26"/>
          <w:szCs w:val="26"/>
          <w:lang w:val="ru-RU" w:eastAsia="ja-JP" w:bidi="fa-IR"/>
        </w:rPr>
      </w:pPr>
      <w:r>
        <w:rPr>
          <w:rFonts w:eastAsia="Andale Sans UI"/>
          <w:kern w:val="3"/>
          <w:sz w:val="26"/>
          <w:szCs w:val="26"/>
          <w:lang w:eastAsia="ja-JP" w:bidi="fa-IR"/>
        </w:rPr>
        <w:t xml:space="preserve">  </w:t>
      </w:r>
      <w:r>
        <w:rPr>
          <w:rFonts w:hint="default" w:eastAsia="Andale Sans UI"/>
          <w:kern w:val="3"/>
          <w:sz w:val="26"/>
          <w:szCs w:val="26"/>
          <w:lang w:val="ru-RU" w:eastAsia="ja-JP" w:bidi="fa-IR"/>
        </w:rPr>
        <w:t>23.12.</w:t>
      </w:r>
      <w:r>
        <w:rPr>
          <w:rFonts w:eastAsia="Andale Sans UI"/>
          <w:kern w:val="3"/>
          <w:sz w:val="26"/>
          <w:szCs w:val="26"/>
          <w:lang w:eastAsia="ja-JP" w:bidi="fa-IR"/>
        </w:rPr>
        <w:t xml:space="preserve">2024                                             </w:t>
      </w:r>
      <w:r>
        <w:rPr>
          <w:rFonts w:hint="default" w:eastAsia="Andale Sans UI"/>
          <w:kern w:val="3"/>
          <w:sz w:val="26"/>
          <w:szCs w:val="26"/>
          <w:lang w:val="ru-RU" w:eastAsia="ja-JP" w:bidi="fa-IR"/>
        </w:rPr>
        <w:t xml:space="preserve">       </w:t>
      </w:r>
      <w:r>
        <w:rPr>
          <w:rFonts w:eastAsia="Andale Sans UI"/>
          <w:kern w:val="3"/>
          <w:sz w:val="26"/>
          <w:szCs w:val="26"/>
          <w:lang w:eastAsia="ja-JP" w:bidi="fa-IR"/>
        </w:rPr>
        <w:t xml:space="preserve">  с. </w:t>
      </w:r>
      <w:r>
        <w:rPr>
          <w:rFonts w:eastAsia="Andale Sans UI"/>
          <w:kern w:val="3"/>
          <w:sz w:val="26"/>
          <w:szCs w:val="26"/>
          <w:lang w:val="ru-RU" w:eastAsia="ja-JP" w:bidi="fa-IR"/>
        </w:rPr>
        <w:t>Таллык</w:t>
      </w:r>
      <w:r>
        <w:rPr>
          <w:rFonts w:eastAsia="Andale Sans UI"/>
          <w:kern w:val="3"/>
          <w:sz w:val="26"/>
          <w:szCs w:val="26"/>
          <w:lang w:eastAsia="ja-JP" w:bidi="fa-IR"/>
        </w:rPr>
        <w:t xml:space="preserve">                                </w:t>
      </w:r>
      <w:r>
        <w:rPr>
          <w:rFonts w:hint="default" w:eastAsia="Andale Sans UI"/>
          <w:kern w:val="3"/>
          <w:sz w:val="26"/>
          <w:szCs w:val="26"/>
          <w:lang w:val="ru-RU" w:eastAsia="ja-JP" w:bidi="fa-IR"/>
        </w:rPr>
        <w:t xml:space="preserve">         </w:t>
      </w:r>
      <w:r>
        <w:rPr>
          <w:rFonts w:eastAsia="Andale Sans UI"/>
          <w:kern w:val="3"/>
          <w:sz w:val="26"/>
          <w:szCs w:val="26"/>
          <w:lang w:eastAsia="ja-JP" w:bidi="fa-IR"/>
        </w:rPr>
        <w:t xml:space="preserve">№ </w:t>
      </w:r>
      <w:r>
        <w:rPr>
          <w:rFonts w:hint="default" w:eastAsia="Andale Sans UI"/>
          <w:kern w:val="3"/>
          <w:sz w:val="26"/>
          <w:szCs w:val="26"/>
          <w:lang w:val="ru-RU" w:eastAsia="ja-JP" w:bidi="fa-IR"/>
        </w:rPr>
        <w:t xml:space="preserve"> 32</w:t>
      </w:r>
    </w:p>
    <w:p w14:paraId="6120932D">
      <w:pPr>
        <w:suppressAutoHyphens/>
        <w:autoSpaceDN w:val="0"/>
        <w:jc w:val="both"/>
        <w:rPr>
          <w:rFonts w:eastAsia="Andale Sans UI"/>
          <w:kern w:val="3"/>
          <w:sz w:val="26"/>
          <w:szCs w:val="26"/>
          <w:lang w:eastAsia="ja-JP" w:bidi="fa-IR"/>
        </w:rPr>
      </w:pPr>
    </w:p>
    <w:p w14:paraId="58706760">
      <w:pPr>
        <w:pStyle w:val="55"/>
        <w:widowControl/>
        <w:jc w:val="both"/>
        <w:rPr>
          <w:rFonts w:eastAsia="Andale Sans UI"/>
          <w:kern w:val="3"/>
          <w:sz w:val="28"/>
          <w:szCs w:val="28"/>
          <w:lang w:eastAsia="ja-JP" w:bidi="fa-IR"/>
        </w:rPr>
      </w:pPr>
      <w:r>
        <w:rPr>
          <w:rFonts w:ascii="Times New Roman" w:hAnsi="Times New Roman" w:eastAsia="Andale Sans UI" w:cs="Times New Roman"/>
          <w:b w:val="0"/>
          <w:kern w:val="3"/>
          <w:sz w:val="28"/>
          <w:szCs w:val="28"/>
          <w:lang w:eastAsia="ja-JP" w:bidi="fa-IR"/>
        </w:rPr>
        <w:t>Об утверждении административного регламента по предоставлению муниципальной услуги «</w:t>
      </w:r>
      <w:r>
        <w:rPr>
          <w:rFonts w:ascii="Times New Roman" w:hAnsi="Times New Roman" w:cs="Times New Roman"/>
          <w:b w:val="0"/>
          <w:sz w:val="28"/>
          <w:szCs w:val="28"/>
        </w:rPr>
        <w:t>Назначение пенсии за выслугу лет лицам, замещавшим муниципальные должности и муниципальным служащим</w:t>
      </w:r>
      <w:r>
        <w:rPr>
          <w:rFonts w:ascii="Times New Roman" w:hAnsi="Times New Roman" w:eastAsia="Andale Sans UI" w:cs="Times New Roman"/>
          <w:b w:val="0"/>
          <w:kern w:val="3"/>
          <w:sz w:val="28"/>
          <w:szCs w:val="28"/>
          <w:lang w:eastAsia="ja-JP" w:bidi="fa-IR"/>
        </w:rPr>
        <w:t>»</w:t>
      </w:r>
    </w:p>
    <w:p w14:paraId="2D488798">
      <w:pPr>
        <w:jc w:val="both"/>
        <w:rPr>
          <w:rFonts w:ascii="TimesNewRomanPSMT" w:hAnsi="TimesNewRomanPSMT" w:cs="TimesNewRomanPSMT"/>
          <w:sz w:val="28"/>
          <w:szCs w:val="28"/>
        </w:rPr>
      </w:pPr>
    </w:p>
    <w:p w14:paraId="4DD15796">
      <w:pPr>
        <w:ind w:firstLine="700" w:firstLineChars="250"/>
        <w:jc w:val="both"/>
        <w:rPr>
          <w:sz w:val="28"/>
          <w:szCs w:val="28"/>
        </w:rPr>
      </w:pPr>
      <w:r>
        <w:rPr>
          <w:color w:val="000000"/>
          <w:sz w:val="28"/>
          <w:szCs w:val="28"/>
          <w:shd w:val="clear" w:color="auto" w:fill="FBFBFB"/>
        </w:rPr>
        <w:t xml:space="preserve"> В целях реализации прав муниципальных служащих, органов местного самоуправления </w:t>
      </w:r>
      <w:r>
        <w:rPr>
          <w:color w:val="000000"/>
          <w:sz w:val="28"/>
          <w:szCs w:val="28"/>
          <w:shd w:val="clear" w:color="auto" w:fill="FBFBFB"/>
          <w:lang w:val="ru-RU"/>
        </w:rPr>
        <w:t>Таллыкского</w:t>
      </w:r>
      <w:r>
        <w:rPr>
          <w:rFonts w:hint="default"/>
          <w:color w:val="000000"/>
          <w:sz w:val="28"/>
          <w:szCs w:val="28"/>
          <w:shd w:val="clear" w:color="auto" w:fill="FBFBFB"/>
          <w:lang w:val="ru-RU"/>
        </w:rPr>
        <w:t xml:space="preserve"> </w:t>
      </w:r>
      <w:r>
        <w:rPr>
          <w:color w:val="000000"/>
          <w:sz w:val="28"/>
          <w:szCs w:val="28"/>
          <w:shd w:val="clear" w:color="auto" w:fill="FBFBFB"/>
        </w:rPr>
        <w:t>сельского поселения  Прикубанского  муниципального района Карачаево-Черкесской Республики на пенсионное обеспечение за выслугу лет, с учетом положений Федеральных законов</w:t>
      </w:r>
      <w:r>
        <w:rPr>
          <w:rFonts w:eastAsia="Andale Sans UI"/>
          <w:kern w:val="3"/>
          <w:sz w:val="28"/>
          <w:szCs w:val="28"/>
          <w:lang w:eastAsia="ja-JP" w:bidi="fa-IR"/>
        </w:rPr>
        <w:t xml:space="preserve"> от 27.07.2010 № 210-ФЗ «Об организации предоставления государственных и муниципальных услуг»,</w:t>
      </w:r>
      <w:r>
        <w:rPr>
          <w:color w:val="000000"/>
          <w:sz w:val="28"/>
          <w:szCs w:val="28"/>
          <w:shd w:val="clear" w:color="auto" w:fill="FBFBFB"/>
        </w:rPr>
        <w:t xml:space="preserve">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Уставом</w:t>
      </w:r>
      <w:r>
        <w:rPr>
          <w:sz w:val="28"/>
          <w:szCs w:val="28"/>
        </w:rPr>
        <w:t xml:space="preserve"> Устава</w:t>
      </w:r>
      <w:r>
        <w:rPr>
          <w:rFonts w:hint="default"/>
          <w:sz w:val="28"/>
          <w:szCs w:val="28"/>
          <w:lang w:val="ru-RU"/>
        </w:rPr>
        <w:t xml:space="preserve"> Таллыкског</w:t>
      </w:r>
      <w:r>
        <w:rPr>
          <w:sz w:val="28"/>
          <w:szCs w:val="28"/>
        </w:rPr>
        <w:t>о сельского поселения</w:t>
      </w:r>
    </w:p>
    <w:p w14:paraId="2D57DA59">
      <w:pPr>
        <w:suppressAutoHyphens/>
        <w:autoSpaceDN w:val="0"/>
        <w:jc w:val="both"/>
        <w:rPr>
          <w:rFonts w:ascii="RobotoRegular" w:hAnsi="RobotoRegular"/>
          <w:color w:val="000000"/>
          <w:shd w:val="clear" w:color="auto" w:fill="FBFBFB"/>
        </w:rPr>
      </w:pPr>
    </w:p>
    <w:p w14:paraId="22135ECA">
      <w:pPr>
        <w:suppressAutoHyphens/>
        <w:autoSpaceDN w:val="0"/>
        <w:jc w:val="both"/>
        <w:rPr>
          <w:rFonts w:eastAsia="Andale Sans UI"/>
          <w:b/>
          <w:kern w:val="3"/>
          <w:sz w:val="26"/>
          <w:szCs w:val="26"/>
          <w:lang w:eastAsia="ja-JP" w:bidi="fa-IR"/>
        </w:rPr>
      </w:pPr>
      <w:r>
        <w:rPr>
          <w:rFonts w:ascii="RobotoRegular" w:hAnsi="RobotoRegular"/>
          <w:color w:val="000000"/>
          <w:shd w:val="clear" w:color="auto" w:fill="FBFBFB"/>
        </w:rPr>
        <w:t xml:space="preserve"> </w:t>
      </w:r>
      <w:r>
        <w:rPr>
          <w:rFonts w:eastAsia="Andale Sans UI"/>
          <w:b/>
          <w:kern w:val="3"/>
          <w:sz w:val="26"/>
          <w:szCs w:val="26"/>
          <w:lang w:eastAsia="ja-JP" w:bidi="fa-IR"/>
        </w:rPr>
        <w:t>ПОСТАНОВЛЯЮ:</w:t>
      </w:r>
    </w:p>
    <w:p w14:paraId="19455ABE">
      <w:pPr>
        <w:suppressAutoHyphens/>
        <w:autoSpaceDN w:val="0"/>
        <w:jc w:val="both"/>
        <w:rPr>
          <w:rFonts w:eastAsia="Andale Sans UI"/>
          <w:kern w:val="3"/>
          <w:sz w:val="26"/>
          <w:szCs w:val="26"/>
          <w:lang w:eastAsia="ja-JP" w:bidi="fa-IR"/>
        </w:rPr>
      </w:pPr>
    </w:p>
    <w:p w14:paraId="3D61D198">
      <w:pPr>
        <w:suppressAutoHyphens/>
        <w:autoSpaceDN w:val="0"/>
        <w:ind w:firstLine="708"/>
        <w:jc w:val="both"/>
        <w:rPr>
          <w:rFonts w:eastAsia="Andale Sans UI"/>
          <w:kern w:val="3"/>
          <w:sz w:val="26"/>
          <w:szCs w:val="26"/>
          <w:lang w:eastAsia="ja-JP" w:bidi="fa-IR"/>
        </w:rPr>
      </w:pPr>
      <w:r>
        <w:rPr>
          <w:rFonts w:eastAsia="Andale Sans UI"/>
          <w:kern w:val="3"/>
          <w:sz w:val="26"/>
          <w:szCs w:val="26"/>
          <w:lang w:eastAsia="ja-JP" w:bidi="fa-IR"/>
        </w:rPr>
        <w:t>1.Утвердить административный регламент по предоставлению муниципальной услуги «</w:t>
      </w:r>
      <w:r>
        <w:rPr>
          <w:sz w:val="28"/>
          <w:szCs w:val="28"/>
        </w:rPr>
        <w:t>Назначение пенсии за выслугу лет лицам, замещавшим муниципальные должности и муниципальным служащим</w:t>
      </w:r>
      <w:r>
        <w:rPr>
          <w:rFonts w:eastAsia="Andale Sans UI"/>
          <w:kern w:val="3"/>
          <w:sz w:val="26"/>
          <w:szCs w:val="26"/>
          <w:lang w:eastAsia="ja-JP" w:bidi="fa-IR"/>
        </w:rPr>
        <w:t>» согласно приложению.</w:t>
      </w:r>
    </w:p>
    <w:p w14:paraId="56D1EB1A">
      <w:pPr>
        <w:suppressAutoHyphens/>
        <w:autoSpaceDN w:val="0"/>
        <w:ind w:firstLine="708"/>
        <w:jc w:val="both"/>
        <w:rPr>
          <w:rFonts w:eastAsia="Andale Sans UI"/>
          <w:kern w:val="3"/>
          <w:sz w:val="26"/>
          <w:szCs w:val="26"/>
          <w:lang w:eastAsia="ja-JP" w:bidi="fa-IR"/>
        </w:rPr>
      </w:pPr>
      <w:r>
        <w:rPr>
          <w:rFonts w:eastAsia="Andale Sans UI"/>
          <w:kern w:val="3"/>
          <w:sz w:val="26"/>
          <w:szCs w:val="26"/>
          <w:lang w:eastAsia="ja-JP" w:bidi="fa-IR"/>
        </w:rPr>
        <w:t xml:space="preserve">2.Настоящее постановление вступает в силу со дня его официального опубликования (обнародования) в установленном порядке. </w:t>
      </w:r>
    </w:p>
    <w:p w14:paraId="0E4C6BCF">
      <w:pPr>
        <w:suppressAutoHyphens/>
        <w:autoSpaceDN w:val="0"/>
        <w:ind w:firstLine="708"/>
        <w:jc w:val="both"/>
        <w:rPr>
          <w:rFonts w:hint="default"/>
          <w:lang w:val="ru-RU"/>
        </w:rPr>
      </w:pPr>
      <w:r>
        <w:rPr>
          <w:rFonts w:eastAsia="Andale Sans UI"/>
          <w:kern w:val="3"/>
          <w:sz w:val="26"/>
          <w:szCs w:val="26"/>
          <w:lang w:eastAsia="ja-JP" w:bidi="fa-IR"/>
        </w:rPr>
        <w:t xml:space="preserve">3.Контроль за выполнением настоящего постановления </w:t>
      </w:r>
      <w:r>
        <w:rPr>
          <w:rFonts w:hint="default" w:eastAsia="Andale Sans UI"/>
          <w:kern w:val="3"/>
          <w:sz w:val="26"/>
          <w:szCs w:val="26"/>
          <w:lang w:val="ru-RU" w:eastAsia="ja-JP" w:bidi="fa-IR"/>
        </w:rPr>
        <w:t>оставляю за собой.</w:t>
      </w:r>
    </w:p>
    <w:p w14:paraId="59217ADE">
      <w:pPr>
        <w:suppressAutoHyphens/>
        <w:autoSpaceDN w:val="0"/>
        <w:jc w:val="both"/>
        <w:rPr>
          <w:lang w:val="ru-RU"/>
        </w:rPr>
      </w:pPr>
    </w:p>
    <w:p w14:paraId="70D26B67">
      <w:pPr>
        <w:suppressAutoHyphens/>
        <w:autoSpaceDN w:val="0"/>
        <w:jc w:val="both"/>
        <w:rPr>
          <w:sz w:val="28"/>
          <w:szCs w:val="28"/>
          <w:lang w:val="ru-RU"/>
        </w:rPr>
      </w:pPr>
    </w:p>
    <w:p w14:paraId="1827F11F">
      <w:pPr>
        <w:suppressAutoHyphens/>
        <w:autoSpaceDN w:val="0"/>
        <w:jc w:val="both"/>
        <w:rPr>
          <w:sz w:val="28"/>
          <w:szCs w:val="28"/>
        </w:rPr>
      </w:pPr>
      <w:r>
        <w:rPr>
          <w:sz w:val="28"/>
          <w:szCs w:val="28"/>
          <w:lang w:val="ru-RU"/>
        </w:rPr>
        <w:t>Г</w:t>
      </w:r>
      <w:r>
        <w:rPr>
          <w:sz w:val="28"/>
          <w:szCs w:val="28"/>
        </w:rPr>
        <w:t>лав</w:t>
      </w:r>
      <w:r>
        <w:rPr>
          <w:sz w:val="28"/>
          <w:szCs w:val="28"/>
          <w:lang w:val="ru-RU"/>
        </w:rPr>
        <w:t>а</w:t>
      </w:r>
      <w:r>
        <w:rPr>
          <w:sz w:val="28"/>
          <w:szCs w:val="28"/>
        </w:rPr>
        <w:t xml:space="preserve"> администрации </w:t>
      </w:r>
    </w:p>
    <w:p w14:paraId="48CBEEB6">
      <w:pPr>
        <w:suppressAutoHyphens/>
        <w:autoSpaceDN w:val="0"/>
        <w:jc w:val="both"/>
        <w:rPr>
          <w:sz w:val="28"/>
          <w:szCs w:val="28"/>
        </w:rPr>
      </w:pPr>
      <w:r>
        <w:rPr>
          <w:sz w:val="28"/>
          <w:szCs w:val="28"/>
          <w:lang w:val="ru-RU"/>
        </w:rPr>
        <w:t>Таллыкского</w:t>
      </w:r>
      <w:r>
        <w:rPr>
          <w:rFonts w:hint="default"/>
          <w:sz w:val="28"/>
          <w:szCs w:val="28"/>
          <w:lang w:val="ru-RU"/>
        </w:rPr>
        <w:t xml:space="preserve"> </w:t>
      </w:r>
      <w:r>
        <w:rPr>
          <w:sz w:val="28"/>
          <w:szCs w:val="28"/>
        </w:rPr>
        <w:t>сельского</w:t>
      </w:r>
      <w:r>
        <w:rPr>
          <w:rFonts w:hint="default"/>
          <w:sz w:val="28"/>
          <w:szCs w:val="28"/>
          <w:lang w:val="ru-RU"/>
        </w:rPr>
        <w:t xml:space="preserve">  </w:t>
      </w:r>
      <w:r>
        <w:rPr>
          <w:sz w:val="28"/>
          <w:szCs w:val="28"/>
        </w:rPr>
        <w:t xml:space="preserve">поселения                                          </w:t>
      </w:r>
      <w:r>
        <w:rPr>
          <w:rFonts w:hint="default"/>
          <w:sz w:val="28"/>
          <w:szCs w:val="28"/>
          <w:lang w:val="ru-RU"/>
        </w:rPr>
        <w:t xml:space="preserve">         </w:t>
      </w:r>
      <w:r>
        <w:rPr>
          <w:sz w:val="28"/>
          <w:szCs w:val="28"/>
        </w:rPr>
        <w:t xml:space="preserve"> </w:t>
      </w:r>
      <w:r>
        <w:rPr>
          <w:sz w:val="28"/>
          <w:szCs w:val="28"/>
          <w:lang w:val="ru-RU"/>
        </w:rPr>
        <w:t>А</w:t>
      </w:r>
      <w:r>
        <w:rPr>
          <w:rFonts w:hint="default"/>
          <w:sz w:val="28"/>
          <w:szCs w:val="28"/>
          <w:lang w:val="ru-RU"/>
        </w:rPr>
        <w:t>.А. Эдиев</w:t>
      </w:r>
    </w:p>
    <w:p w14:paraId="366EF7F4">
      <w:pPr>
        <w:jc w:val="right"/>
        <w:rPr>
          <w:sz w:val="28"/>
          <w:szCs w:val="28"/>
        </w:rPr>
      </w:pPr>
      <w:r>
        <w:rPr>
          <w:sz w:val="28"/>
          <w:szCs w:val="28"/>
        </w:rPr>
        <w:t xml:space="preserve">   </w:t>
      </w:r>
    </w:p>
    <w:p w14:paraId="558B87E1">
      <w:pPr>
        <w:jc w:val="right"/>
        <w:rPr>
          <w:sz w:val="28"/>
          <w:szCs w:val="28"/>
        </w:rPr>
      </w:pPr>
    </w:p>
    <w:p w14:paraId="4786E702">
      <w:pPr>
        <w:jc w:val="right"/>
        <w:rPr>
          <w:sz w:val="28"/>
          <w:szCs w:val="28"/>
        </w:rPr>
      </w:pPr>
      <w:r>
        <w:rPr>
          <w:sz w:val="28"/>
          <w:szCs w:val="28"/>
        </w:rPr>
        <w:t xml:space="preserve">       Приложение</w:t>
      </w:r>
    </w:p>
    <w:p w14:paraId="7B525102">
      <w:pPr>
        <w:jc w:val="right"/>
        <w:rPr>
          <w:sz w:val="28"/>
          <w:szCs w:val="28"/>
        </w:rPr>
      </w:pPr>
      <w:r>
        <w:rPr>
          <w:sz w:val="28"/>
          <w:szCs w:val="28"/>
        </w:rPr>
        <w:t>к постановлению администрации</w:t>
      </w:r>
    </w:p>
    <w:p w14:paraId="6EB0181E">
      <w:pPr>
        <w:ind w:firstLine="140" w:firstLineChars="50"/>
        <w:jc w:val="right"/>
        <w:rPr>
          <w:sz w:val="28"/>
          <w:szCs w:val="28"/>
        </w:rPr>
      </w:pPr>
      <w:r>
        <w:rPr>
          <w:rFonts w:hint="default"/>
          <w:sz w:val="28"/>
          <w:szCs w:val="28"/>
          <w:lang w:val="ru-RU"/>
        </w:rPr>
        <w:t xml:space="preserve">Таллыкского  </w:t>
      </w:r>
      <w:r>
        <w:rPr>
          <w:sz w:val="28"/>
          <w:szCs w:val="28"/>
        </w:rPr>
        <w:t>сельского поселения</w:t>
      </w:r>
    </w:p>
    <w:p w14:paraId="76C9BD4E">
      <w:pPr>
        <w:jc w:val="right"/>
        <w:rPr>
          <w:sz w:val="28"/>
          <w:szCs w:val="28"/>
        </w:rPr>
      </w:pPr>
      <w:r>
        <w:rPr>
          <w:sz w:val="28"/>
          <w:szCs w:val="28"/>
        </w:rPr>
        <w:t xml:space="preserve">от </w:t>
      </w:r>
      <w:r>
        <w:rPr>
          <w:rFonts w:hint="default"/>
          <w:sz w:val="28"/>
          <w:szCs w:val="28"/>
          <w:lang w:val="ru-RU"/>
        </w:rPr>
        <w:t>23.12.</w:t>
      </w:r>
      <w:r>
        <w:rPr>
          <w:sz w:val="28"/>
          <w:szCs w:val="28"/>
        </w:rPr>
        <w:t>20</w:t>
      </w:r>
      <w:r>
        <w:rPr>
          <w:rFonts w:hint="default"/>
          <w:sz w:val="28"/>
          <w:szCs w:val="28"/>
          <w:lang w:val="ru-RU"/>
        </w:rPr>
        <w:t xml:space="preserve">24г. </w:t>
      </w:r>
      <w:r>
        <w:rPr>
          <w:sz w:val="28"/>
          <w:szCs w:val="28"/>
        </w:rPr>
        <w:t>№</w:t>
      </w:r>
      <w:r>
        <w:rPr>
          <w:rFonts w:hint="default"/>
          <w:sz w:val="28"/>
          <w:szCs w:val="28"/>
          <w:lang w:val="ru-RU"/>
        </w:rPr>
        <w:t xml:space="preserve"> 32</w:t>
      </w:r>
      <w:r>
        <w:rPr>
          <w:sz w:val="28"/>
          <w:szCs w:val="28"/>
        </w:rPr>
        <w:t xml:space="preserve">  </w:t>
      </w:r>
    </w:p>
    <w:p w14:paraId="4D3718E0">
      <w:pPr>
        <w:widowControl w:val="0"/>
        <w:tabs>
          <w:tab w:val="left" w:pos="567"/>
        </w:tabs>
        <w:jc w:val="both"/>
        <w:rPr>
          <w:iCs/>
          <w:color w:val="000000"/>
          <w:sz w:val="28"/>
          <w:szCs w:val="28"/>
        </w:rPr>
      </w:pPr>
    </w:p>
    <w:p w14:paraId="043C6286">
      <w:pPr>
        <w:widowControl w:val="0"/>
        <w:tabs>
          <w:tab w:val="left" w:pos="567"/>
        </w:tabs>
        <w:jc w:val="both"/>
        <w:rPr>
          <w:iCs/>
          <w:color w:val="000000"/>
          <w:sz w:val="28"/>
          <w:szCs w:val="28"/>
        </w:rPr>
      </w:pPr>
    </w:p>
    <w:p w14:paraId="44423319">
      <w:pPr>
        <w:widowControl w:val="0"/>
        <w:tabs>
          <w:tab w:val="left" w:pos="567"/>
        </w:tabs>
        <w:jc w:val="both"/>
        <w:rPr>
          <w:iCs/>
          <w:color w:val="000000"/>
          <w:sz w:val="28"/>
          <w:szCs w:val="28"/>
        </w:rPr>
      </w:pPr>
    </w:p>
    <w:p w14:paraId="53DCD445">
      <w:pPr>
        <w:widowControl w:val="0"/>
        <w:tabs>
          <w:tab w:val="left" w:pos="567"/>
        </w:tabs>
        <w:jc w:val="center"/>
        <w:rPr>
          <w:b/>
          <w:sz w:val="28"/>
          <w:szCs w:val="28"/>
        </w:rPr>
      </w:pPr>
      <w:r>
        <w:rPr>
          <w:b/>
          <w:color w:val="000000"/>
          <w:sz w:val="28"/>
          <w:szCs w:val="28"/>
        </w:rPr>
        <w:t xml:space="preserve">Административный регламент по предоставлению </w:t>
      </w:r>
      <w:r>
        <w:rPr>
          <w:b/>
          <w:sz w:val="28"/>
          <w:szCs w:val="28"/>
        </w:rPr>
        <w:t>Администрацией</w:t>
      </w:r>
    </w:p>
    <w:p w14:paraId="6EE42507">
      <w:pPr>
        <w:widowControl w:val="0"/>
        <w:tabs>
          <w:tab w:val="left" w:pos="567"/>
        </w:tabs>
        <w:jc w:val="center"/>
        <w:rPr>
          <w:b/>
          <w:color w:val="000000"/>
          <w:sz w:val="28"/>
          <w:szCs w:val="28"/>
        </w:rPr>
      </w:pPr>
      <w:r>
        <w:rPr>
          <w:b/>
          <w:sz w:val="28"/>
          <w:szCs w:val="28"/>
          <w:lang w:val="ru-RU"/>
        </w:rPr>
        <w:t>Таллыкского</w:t>
      </w:r>
      <w:r>
        <w:rPr>
          <w:b/>
          <w:sz w:val="28"/>
          <w:szCs w:val="28"/>
        </w:rPr>
        <w:t xml:space="preserve"> сельского поселения Прикубанского муниципального района муниципальной услуги </w:t>
      </w:r>
    </w:p>
    <w:p w14:paraId="557971D7">
      <w:pPr>
        <w:tabs>
          <w:tab w:val="left" w:pos="490"/>
        </w:tabs>
        <w:ind w:firstLine="709"/>
        <w:jc w:val="center"/>
        <w:rPr>
          <w:b/>
          <w:sz w:val="28"/>
          <w:szCs w:val="28"/>
        </w:rPr>
      </w:pPr>
      <w:r>
        <w:rPr>
          <w:b/>
          <w:sz w:val="28"/>
          <w:szCs w:val="28"/>
        </w:rPr>
        <w:t>«Назначение пенсии за выслугу лет лицам, замещавшим муниципальные должности и муниципальным служащим»</w:t>
      </w:r>
    </w:p>
    <w:p w14:paraId="18D2C2E3">
      <w:pPr>
        <w:shd w:val="clear" w:color="auto" w:fill="FFFFFF"/>
        <w:ind w:firstLine="709"/>
        <w:jc w:val="center"/>
        <w:rPr>
          <w:b/>
          <w:sz w:val="28"/>
          <w:szCs w:val="28"/>
        </w:rPr>
      </w:pPr>
    </w:p>
    <w:p w14:paraId="4F8ED07C">
      <w:pPr>
        <w:widowControl w:val="0"/>
        <w:tabs>
          <w:tab w:val="left" w:pos="567"/>
        </w:tabs>
        <w:ind w:left="567"/>
        <w:contextualSpacing/>
        <w:jc w:val="center"/>
        <w:rPr>
          <w:color w:val="000000"/>
          <w:sz w:val="28"/>
          <w:szCs w:val="28"/>
        </w:rPr>
      </w:pPr>
    </w:p>
    <w:p w14:paraId="657F9BE5">
      <w:pPr>
        <w:ind w:left="-296"/>
        <w:contextualSpacing/>
        <w:jc w:val="center"/>
        <w:rPr>
          <w:b/>
          <w:color w:val="000000"/>
          <w:sz w:val="28"/>
          <w:szCs w:val="28"/>
        </w:rPr>
      </w:pPr>
      <w:r>
        <w:rPr>
          <w:b/>
          <w:color w:val="000000"/>
          <w:sz w:val="28"/>
          <w:szCs w:val="28"/>
          <w:lang w:val="en-US"/>
        </w:rPr>
        <w:t>I</w:t>
      </w:r>
      <w:r>
        <w:rPr>
          <w:b/>
          <w:color w:val="000000"/>
          <w:sz w:val="28"/>
          <w:szCs w:val="28"/>
        </w:rPr>
        <w:t>. Общие положения</w:t>
      </w:r>
    </w:p>
    <w:p w14:paraId="4F66A0AC">
      <w:pPr>
        <w:ind w:left="-296"/>
        <w:contextualSpacing/>
        <w:jc w:val="center"/>
        <w:rPr>
          <w:bCs/>
          <w:sz w:val="28"/>
          <w:szCs w:val="28"/>
        </w:rPr>
      </w:pPr>
    </w:p>
    <w:p w14:paraId="2CC983CF">
      <w:pPr>
        <w:ind w:left="-296" w:firstLine="1005"/>
        <w:contextualSpacing/>
        <w:rPr>
          <w:b/>
          <w:bCs/>
          <w:sz w:val="28"/>
          <w:szCs w:val="28"/>
        </w:rPr>
      </w:pPr>
      <w:r>
        <w:rPr>
          <w:b/>
          <w:bCs/>
          <w:sz w:val="28"/>
          <w:szCs w:val="28"/>
        </w:rPr>
        <w:t>1.1. Предмет регулирования Административного регламента</w:t>
      </w:r>
    </w:p>
    <w:p w14:paraId="2F8A3B6E">
      <w:pPr>
        <w:pStyle w:val="18"/>
        <w:ind w:left="131" w:firstLine="0"/>
        <w:contextualSpacing/>
        <w:rPr>
          <w:rFonts w:ascii="Times New Roman" w:hAnsi="Times New Roman" w:cs="Times New Roman"/>
          <w:bCs/>
          <w:sz w:val="28"/>
          <w:szCs w:val="28"/>
        </w:rPr>
      </w:pPr>
    </w:p>
    <w:p w14:paraId="0B3A9F98">
      <w:pPr>
        <w:jc w:val="both"/>
        <w:rPr>
          <w:sz w:val="28"/>
          <w:szCs w:val="28"/>
        </w:rPr>
      </w:pPr>
      <w:r>
        <w:rPr>
          <w:sz w:val="28"/>
          <w:szCs w:val="28"/>
        </w:rPr>
        <w:t xml:space="preserve">     Административный регламент по предоставлению Администрацией </w:t>
      </w:r>
      <w:r>
        <w:rPr>
          <w:sz w:val="28"/>
          <w:szCs w:val="28"/>
          <w:lang w:val="ru-RU"/>
        </w:rPr>
        <w:t>Таллыкского</w:t>
      </w:r>
      <w:r>
        <w:rPr>
          <w:rFonts w:hint="default"/>
          <w:sz w:val="28"/>
          <w:szCs w:val="28"/>
          <w:lang w:val="ru-RU"/>
        </w:rPr>
        <w:t xml:space="preserve"> </w:t>
      </w:r>
      <w:r>
        <w:rPr>
          <w:sz w:val="28"/>
          <w:szCs w:val="28"/>
        </w:rPr>
        <w:t xml:space="preserve"> сельского поселения Прикубанского муниципального района муниципальной услуги «Назначение пенсии за выслугу лет лицам, замещавшим муниципальные должности и муниципальным служащим»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Pr>
          <w:sz w:val="28"/>
          <w:szCs w:val="28"/>
          <w:lang w:val="ru-RU"/>
        </w:rPr>
        <w:t>Таллыкского</w:t>
      </w:r>
      <w:r>
        <w:rPr>
          <w:rFonts w:hint="default"/>
          <w:sz w:val="28"/>
          <w:szCs w:val="28"/>
          <w:lang w:val="ru-RU"/>
        </w:rPr>
        <w:t xml:space="preserve"> </w:t>
      </w:r>
      <w:r>
        <w:rPr>
          <w:sz w:val="28"/>
          <w:szCs w:val="28"/>
        </w:rPr>
        <w:t>сельского поселения Прикубанского муниципального района Карачаево-Черкесской Республики (далее – администрация</w:t>
      </w:r>
      <w:r>
        <w:rPr>
          <w:rFonts w:hint="default"/>
          <w:sz w:val="28"/>
          <w:szCs w:val="28"/>
          <w:lang w:val="ru-RU"/>
        </w:rPr>
        <w:t xml:space="preserve">  </w:t>
      </w:r>
      <w:r>
        <w:rPr>
          <w:sz w:val="28"/>
          <w:szCs w:val="28"/>
          <w:lang w:val="ru-RU"/>
        </w:rPr>
        <w:t>Таллыкского</w:t>
      </w:r>
      <w:r>
        <w:rPr>
          <w:rFonts w:hint="default"/>
          <w:sz w:val="28"/>
          <w:szCs w:val="28"/>
          <w:lang w:val="ru-RU"/>
        </w:rPr>
        <w:t xml:space="preserve"> </w:t>
      </w:r>
      <w:r>
        <w:rPr>
          <w:sz w:val="28"/>
          <w:szCs w:val="28"/>
        </w:rPr>
        <w:t xml:space="preserve"> сельского поселения) при предоставлении муниципальной услуги.</w:t>
      </w:r>
    </w:p>
    <w:p w14:paraId="6856F207">
      <w:pPr>
        <w:pStyle w:val="80"/>
        <w:shd w:val="clear" w:color="auto" w:fill="FFFFFF"/>
        <w:tabs>
          <w:tab w:val="left" w:pos="0"/>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Предметом регулирования административного  регламента предоставления муниципальной услуги «Назначение пенсии за выслугу лет лицам, замещавшим муниципальные должности и муниципальным служащим» </w:t>
      </w:r>
      <w:r>
        <w:rPr>
          <w:rFonts w:ascii="Times New Roman" w:hAnsi="Times New Roman" w:eastAsia="Times New Roman"/>
          <w:color w:val="000000"/>
          <w:sz w:val="28"/>
          <w:szCs w:val="28"/>
          <w:lang w:eastAsia="ru-RU"/>
        </w:rPr>
        <w:t xml:space="preserve">(далее – Административный регламент) </w:t>
      </w:r>
      <w:r>
        <w:rPr>
          <w:rFonts w:ascii="Times New Roman" w:hAnsi="Times New Roman" w:eastAsia="Times New Roman"/>
          <w:sz w:val="28"/>
          <w:szCs w:val="28"/>
          <w:lang w:eastAsia="ru-RU"/>
        </w:rPr>
        <w:t>является прием заявлений граждан, а также организация их рассмотрения и подготовка ответа.</w:t>
      </w:r>
    </w:p>
    <w:p w14:paraId="789FA72C">
      <w:pPr>
        <w:rPr>
          <w:sz w:val="28"/>
          <w:szCs w:val="28"/>
        </w:rPr>
      </w:pPr>
    </w:p>
    <w:p w14:paraId="783DD22C">
      <w:pPr>
        <w:shd w:val="clear" w:color="auto" w:fill="FFFFFF"/>
        <w:ind w:firstLine="709"/>
        <w:textAlignment w:val="baseline"/>
        <w:rPr>
          <w:b/>
          <w:sz w:val="28"/>
          <w:szCs w:val="28"/>
        </w:rPr>
      </w:pPr>
      <w:bookmarkStart w:id="0" w:name="Par49"/>
      <w:bookmarkEnd w:id="0"/>
      <w:r>
        <w:rPr>
          <w:b/>
          <w:sz w:val="28"/>
          <w:szCs w:val="28"/>
        </w:rPr>
        <w:t>1.2. Круг заявителей</w:t>
      </w:r>
    </w:p>
    <w:p w14:paraId="687E4571">
      <w:pPr>
        <w:ind w:firstLine="709"/>
        <w:jc w:val="both"/>
        <w:rPr>
          <w:rStyle w:val="76"/>
          <w:rFonts w:ascii="Times New Roman" w:hAnsi="Times New Roman"/>
          <w:i w:val="0"/>
          <w:iCs/>
          <w:color w:val="000000" w:themeColor="text1"/>
          <w:sz w:val="28"/>
          <w14:textFill>
            <w14:solidFill>
              <w14:schemeClr w14:val="tx1"/>
            </w14:solidFill>
          </w14:textFill>
        </w:rPr>
      </w:pPr>
    </w:p>
    <w:p w14:paraId="0BA1B97B">
      <w:pPr>
        <w:pStyle w:val="80"/>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1.2.1</w:t>
      </w:r>
      <w:r>
        <w:rPr>
          <w:rFonts w:ascii="Times New Roman" w:hAnsi="Times New Roman"/>
          <w:color w:val="000000"/>
          <w:sz w:val="28"/>
          <w:szCs w:val="28"/>
        </w:rPr>
        <w:t xml:space="preserve"> К категории заявителей на право получения муниципальной услуги относятся лица, замещавшие муниципальные должности и муниципальные служащие администрации </w:t>
      </w:r>
      <w:r>
        <w:rPr>
          <w:rFonts w:hint="default" w:ascii="Times New Roman" w:hAnsi="Times New Roman" w:cs="Times New Roman"/>
          <w:sz w:val="28"/>
          <w:szCs w:val="28"/>
          <w:lang w:val="ru-RU"/>
        </w:rPr>
        <w:t xml:space="preserve">Таллыкского </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при наличии стажа муниципальной службы не менее 20 лет, имеющие право на пенсию за выслугу лет при увольнении с муниципальной службы по следующим основаниям:</w:t>
      </w:r>
    </w:p>
    <w:p w14:paraId="5156EBB0">
      <w:pPr>
        <w:numPr>
          <w:ilvl w:val="0"/>
          <w:numId w:val="1"/>
        </w:numPr>
        <w:spacing w:after="200" w:line="276" w:lineRule="auto"/>
        <w:ind w:firstLine="709"/>
        <w:contextualSpacing/>
        <w:jc w:val="both"/>
        <w:rPr>
          <w:sz w:val="28"/>
          <w:szCs w:val="28"/>
        </w:rPr>
      </w:pPr>
      <w:r>
        <w:rPr>
          <w:sz w:val="28"/>
          <w:szCs w:val="28"/>
        </w:rPr>
        <w:t>ликвидация органов местного самоуправления, а также сокращению штата муниципальных служащих в органах местного самоуправления и их аппаратах;</w:t>
      </w:r>
    </w:p>
    <w:p w14:paraId="3873A7E5">
      <w:pPr>
        <w:numPr>
          <w:ilvl w:val="0"/>
          <w:numId w:val="1"/>
        </w:numPr>
        <w:spacing w:after="200" w:line="276" w:lineRule="auto"/>
        <w:ind w:firstLine="709"/>
        <w:contextualSpacing/>
        <w:jc w:val="both"/>
        <w:rPr>
          <w:sz w:val="28"/>
          <w:szCs w:val="28"/>
        </w:rPr>
      </w:pPr>
      <w:r>
        <w:rPr>
          <w:sz w:val="28"/>
          <w:szCs w:val="28"/>
        </w:rPr>
        <w:t>увольнение с должностей, утвержденных в установленном муниципальными правовыми актами порядке для непосредственного обеспечения исполнения полномочий лиц, замещающих  муниципальные должности, предусмотренные уставами муниципальных образований, в связи с прекращением этими лицами  своих полномочий;</w:t>
      </w:r>
    </w:p>
    <w:p w14:paraId="09CB4343">
      <w:pPr>
        <w:numPr>
          <w:ilvl w:val="0"/>
          <w:numId w:val="1"/>
        </w:numPr>
        <w:spacing w:after="200" w:line="276" w:lineRule="auto"/>
        <w:ind w:firstLine="709"/>
        <w:contextualSpacing/>
        <w:jc w:val="both"/>
        <w:rPr>
          <w:sz w:val="28"/>
          <w:szCs w:val="28"/>
        </w:rPr>
      </w:pPr>
      <w:r>
        <w:rPr>
          <w:sz w:val="28"/>
          <w:szCs w:val="28"/>
        </w:rPr>
        <w:t>достижение предельного возраста, установленного законодательством  Российской Федерации для замещения должности муниципальной службы;</w:t>
      </w:r>
    </w:p>
    <w:p w14:paraId="06ED2569">
      <w:pPr>
        <w:numPr>
          <w:ilvl w:val="0"/>
          <w:numId w:val="1"/>
        </w:numPr>
        <w:spacing w:after="200" w:line="276" w:lineRule="auto"/>
        <w:ind w:firstLine="709"/>
        <w:contextualSpacing/>
        <w:jc w:val="both"/>
        <w:rPr>
          <w:sz w:val="28"/>
          <w:szCs w:val="28"/>
        </w:rPr>
      </w:pPr>
      <w:r>
        <w:rPr>
          <w:sz w:val="28"/>
          <w:szCs w:val="28"/>
        </w:rPr>
        <w:t>обнаружившее несоответствие замещаемой должности муниципальной службы вследствие состояния здоровья, препятствующее продолжению муниципальной службы;</w:t>
      </w:r>
    </w:p>
    <w:p w14:paraId="46C0F9CA">
      <w:pPr>
        <w:numPr>
          <w:ilvl w:val="0"/>
          <w:numId w:val="1"/>
        </w:numPr>
        <w:spacing w:after="200" w:line="276" w:lineRule="auto"/>
        <w:ind w:firstLine="709"/>
        <w:contextualSpacing/>
        <w:jc w:val="both"/>
        <w:rPr>
          <w:sz w:val="28"/>
          <w:szCs w:val="28"/>
        </w:rPr>
      </w:pPr>
      <w:r>
        <w:rPr>
          <w:sz w:val="28"/>
          <w:szCs w:val="28"/>
        </w:rPr>
        <w:t xml:space="preserve">увольнение по собственному желанию в связи с выходом на государственную пенсию. </w:t>
      </w:r>
    </w:p>
    <w:p w14:paraId="6E2C6C78">
      <w:pPr>
        <w:ind w:firstLine="709"/>
        <w:jc w:val="both"/>
        <w:rPr>
          <w:rFonts w:eastAsia="Calibri"/>
          <w:sz w:val="28"/>
          <w:szCs w:val="28"/>
          <w:lang w:eastAsia="en-US"/>
        </w:rPr>
      </w:pPr>
      <w:r>
        <w:rPr>
          <w:rFonts w:eastAsia="Calibri"/>
          <w:sz w:val="28"/>
          <w:szCs w:val="28"/>
          <w:lang w:eastAsia="en-US"/>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14:paraId="2F702160">
      <w:pPr>
        <w:ind w:firstLine="709"/>
        <w:jc w:val="both"/>
        <w:rPr>
          <w:sz w:val="28"/>
          <w:szCs w:val="28"/>
        </w:rPr>
      </w:pPr>
    </w:p>
    <w:p w14:paraId="3CDDEAF3">
      <w:pPr>
        <w:shd w:val="clear" w:color="auto" w:fill="FFFFFF"/>
        <w:ind w:firstLine="708"/>
        <w:jc w:val="both"/>
        <w:textAlignment w:val="baseline"/>
        <w:rPr>
          <w:b/>
          <w:sz w:val="28"/>
          <w:szCs w:val="28"/>
        </w:rPr>
      </w:pPr>
      <w:r>
        <w:rPr>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362347D">
      <w:pPr>
        <w:shd w:val="clear" w:color="auto" w:fill="FFFFFF"/>
        <w:ind w:firstLine="709"/>
        <w:jc w:val="both"/>
        <w:textAlignment w:val="baseline"/>
        <w:rPr>
          <w:sz w:val="28"/>
          <w:szCs w:val="28"/>
        </w:rPr>
      </w:pPr>
      <w:r>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49DC4216">
      <w:pPr>
        <w:shd w:val="clear" w:color="auto" w:fill="FFFFFF"/>
        <w:ind w:firstLine="709"/>
        <w:jc w:val="both"/>
        <w:textAlignment w:val="baseline"/>
        <w:rPr>
          <w:sz w:val="28"/>
          <w:szCs w:val="28"/>
        </w:rPr>
      </w:pPr>
      <w:r>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14:paraId="4203B1AF">
      <w:pPr>
        <w:shd w:val="clear" w:color="auto" w:fill="FFFFFF"/>
        <w:ind w:firstLine="709"/>
        <w:jc w:val="both"/>
        <w:textAlignment w:val="baseline"/>
        <w:rPr>
          <w:sz w:val="28"/>
          <w:szCs w:val="28"/>
        </w:rPr>
      </w:pPr>
    </w:p>
    <w:p w14:paraId="07319BCD">
      <w:pPr>
        <w:adjustRightInd w:val="0"/>
        <w:jc w:val="center"/>
        <w:outlineLvl w:val="1"/>
        <w:rPr>
          <w:b/>
          <w:sz w:val="28"/>
          <w:szCs w:val="28"/>
        </w:rPr>
      </w:pPr>
      <w:r>
        <w:rPr>
          <w:b/>
          <w:sz w:val="28"/>
          <w:szCs w:val="28"/>
          <w:lang w:val="en-US"/>
        </w:rPr>
        <w:t>II</w:t>
      </w:r>
      <w:r>
        <w:rPr>
          <w:b/>
          <w:sz w:val="28"/>
          <w:szCs w:val="28"/>
        </w:rPr>
        <w:t>. Стандарт предоставления муниципальной услуги</w:t>
      </w:r>
    </w:p>
    <w:p w14:paraId="60C4F1BB">
      <w:pPr>
        <w:adjustRightInd w:val="0"/>
        <w:jc w:val="both"/>
        <w:rPr>
          <w:sz w:val="28"/>
          <w:szCs w:val="28"/>
        </w:rPr>
      </w:pPr>
    </w:p>
    <w:p w14:paraId="324E3201">
      <w:pPr>
        <w:adjustRightInd w:val="0"/>
        <w:ind w:firstLine="709"/>
        <w:rPr>
          <w:b/>
          <w:bCs/>
          <w:sz w:val="28"/>
          <w:szCs w:val="28"/>
        </w:rPr>
      </w:pPr>
      <w:r>
        <w:rPr>
          <w:b/>
          <w:sz w:val="28"/>
          <w:szCs w:val="28"/>
        </w:rPr>
        <w:t>2.1.</w:t>
      </w:r>
      <w:r>
        <w:rPr>
          <w:sz w:val="28"/>
          <w:szCs w:val="28"/>
        </w:rPr>
        <w:t xml:space="preserve"> </w:t>
      </w:r>
      <w:r>
        <w:rPr>
          <w:b/>
          <w:bCs/>
          <w:sz w:val="28"/>
          <w:szCs w:val="28"/>
        </w:rPr>
        <w:t>Наименование муниципальной услуги:</w:t>
      </w:r>
    </w:p>
    <w:p w14:paraId="06BE97C9">
      <w:pPr>
        <w:adjustRightInd w:val="0"/>
        <w:ind w:firstLine="709"/>
        <w:jc w:val="center"/>
        <w:rPr>
          <w:bCs/>
          <w:sz w:val="28"/>
          <w:szCs w:val="28"/>
        </w:rPr>
      </w:pPr>
    </w:p>
    <w:p w14:paraId="24DE7D9B">
      <w:pPr>
        <w:ind w:firstLine="709"/>
        <w:jc w:val="both"/>
        <w:rPr>
          <w:sz w:val="28"/>
          <w:szCs w:val="28"/>
        </w:rPr>
      </w:pPr>
      <w:r>
        <w:rPr>
          <w:sz w:val="28"/>
          <w:szCs w:val="28"/>
        </w:rPr>
        <w:t>«Назначение пенсии за выслугу лет лицам, замещавшим муниципальные должности и муниципальным служащим».</w:t>
      </w:r>
    </w:p>
    <w:p w14:paraId="4CDAAC46">
      <w:pPr>
        <w:ind w:firstLine="709"/>
        <w:jc w:val="both"/>
        <w:rPr>
          <w:color w:val="000000"/>
          <w:sz w:val="28"/>
          <w:szCs w:val="28"/>
        </w:rPr>
      </w:pPr>
    </w:p>
    <w:p w14:paraId="7575CCB3">
      <w:pPr>
        <w:ind w:firstLine="709"/>
        <w:rPr>
          <w:b/>
          <w:sz w:val="28"/>
          <w:szCs w:val="28"/>
        </w:rPr>
      </w:pPr>
      <w:r>
        <w:rPr>
          <w:b/>
          <w:sz w:val="28"/>
          <w:szCs w:val="28"/>
        </w:rPr>
        <w:t>2.2. Наименование органа, предоставляющего муниципальную услугу</w:t>
      </w:r>
    </w:p>
    <w:p w14:paraId="68DB9DEF">
      <w:pPr>
        <w:tabs>
          <w:tab w:val="left" w:pos="1082"/>
        </w:tabs>
        <w:ind w:firstLine="709"/>
        <w:jc w:val="both"/>
        <w:rPr>
          <w:bCs/>
          <w:sz w:val="28"/>
          <w:szCs w:val="28"/>
        </w:rPr>
      </w:pPr>
    </w:p>
    <w:p w14:paraId="6DE3D031">
      <w:pPr>
        <w:tabs>
          <w:tab w:val="left" w:pos="1082"/>
        </w:tabs>
        <w:ind w:firstLine="709"/>
        <w:jc w:val="both"/>
        <w:rPr>
          <w:b/>
          <w:bCs/>
          <w:sz w:val="28"/>
          <w:szCs w:val="28"/>
        </w:rPr>
      </w:pPr>
      <w:r>
        <w:rPr>
          <w:sz w:val="28"/>
          <w:szCs w:val="28"/>
        </w:rPr>
        <w:t>2.2.1. Предоставление муниципальной услуги осуществляется:</w:t>
      </w:r>
    </w:p>
    <w:p w14:paraId="72165308">
      <w:pPr>
        <w:tabs>
          <w:tab w:val="left" w:pos="1276"/>
        </w:tabs>
        <w:autoSpaceDE w:val="0"/>
        <w:ind w:firstLine="709"/>
        <w:jc w:val="both"/>
        <w:rPr>
          <w:sz w:val="28"/>
          <w:szCs w:val="28"/>
        </w:rPr>
      </w:pPr>
      <w:r>
        <w:rPr>
          <w:bCs/>
          <w:sz w:val="28"/>
          <w:szCs w:val="28"/>
        </w:rPr>
        <w:t>1)</w:t>
      </w:r>
      <w:r>
        <w:rPr>
          <w:sz w:val="28"/>
          <w:szCs w:val="28"/>
        </w:rPr>
        <w:t xml:space="preserve"> Администрацией </w:t>
      </w:r>
      <w:r>
        <w:rPr>
          <w:sz w:val="28"/>
          <w:szCs w:val="28"/>
          <w:lang w:val="ru-RU"/>
        </w:rPr>
        <w:t>Таллыкского</w:t>
      </w:r>
      <w:r>
        <w:rPr>
          <w:rFonts w:hint="default"/>
          <w:sz w:val="28"/>
          <w:szCs w:val="28"/>
          <w:lang w:val="ru-RU"/>
        </w:rPr>
        <w:t xml:space="preserve"> </w:t>
      </w:r>
      <w:r>
        <w:rPr>
          <w:sz w:val="28"/>
          <w:szCs w:val="28"/>
        </w:rPr>
        <w:t xml:space="preserve"> сельского  поселения    (далее - уполномоченный орган).</w:t>
      </w:r>
      <w:r>
        <w:rPr>
          <w:bCs/>
          <w:sz w:val="28"/>
          <w:szCs w:val="28"/>
        </w:rPr>
        <w:t xml:space="preserve"> </w:t>
      </w:r>
    </w:p>
    <w:p w14:paraId="26BCAADB">
      <w:pPr>
        <w:tabs>
          <w:tab w:val="left" w:pos="1066"/>
        </w:tabs>
        <w:ind w:firstLine="709"/>
        <w:jc w:val="both"/>
        <w:rPr>
          <w:sz w:val="28"/>
          <w:szCs w:val="28"/>
        </w:rPr>
      </w:pPr>
      <w:r>
        <w:rPr>
          <w:sz w:val="28"/>
          <w:szCs w:val="28"/>
          <w:shd w:val="clear" w:color="auto" w:fill="FFFFFF"/>
        </w:rPr>
        <w:t xml:space="preserve">2) </w:t>
      </w:r>
      <w:r>
        <w:rPr>
          <w:sz w:val="28"/>
          <w:szCs w:val="28"/>
        </w:rPr>
        <w:t>Многофункциональными центрами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Pr>
          <w:rStyle w:val="21"/>
          <w:sz w:val="28"/>
          <w:szCs w:val="28"/>
        </w:rPr>
        <w:t xml:space="preserve"> </w:t>
      </w:r>
      <w:r>
        <w:rPr>
          <w:sz w:val="28"/>
          <w:szCs w:val="28"/>
        </w:rPr>
        <w:t xml:space="preserve">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14:paraId="201887EF">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14:paraId="78993EE6">
      <w:pPr>
        <w:ind w:firstLine="709"/>
        <w:jc w:val="both"/>
        <w:rPr>
          <w:sz w:val="28"/>
          <w:szCs w:val="28"/>
        </w:rPr>
      </w:pPr>
    </w:p>
    <w:p w14:paraId="3DD40043">
      <w:pPr>
        <w:ind w:firstLine="709"/>
        <w:jc w:val="both"/>
        <w:rPr>
          <w:rFonts w:eastAsia="Arial"/>
          <w:b/>
          <w:color w:val="000000" w:themeColor="text1"/>
          <w:sz w:val="28"/>
          <w:szCs w:val="28"/>
          <w14:textFill>
            <w14:solidFill>
              <w14:schemeClr w14:val="tx1"/>
            </w14:solidFill>
          </w14:textFill>
        </w:rPr>
      </w:pPr>
      <w:r>
        <w:rPr>
          <w:rFonts w:eastAsia="Arial"/>
          <w:b/>
          <w:color w:val="000000" w:themeColor="text1"/>
          <w:sz w:val="28"/>
          <w:szCs w:val="28"/>
          <w14:textFill>
            <w14:solidFill>
              <w14:schemeClr w14:val="tx1"/>
            </w14:solidFill>
          </w14:textFill>
        </w:rPr>
        <w:t>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14:paraId="6CA194A7">
      <w:pPr>
        <w:ind w:firstLine="709"/>
        <w:jc w:val="both"/>
        <w:rPr>
          <w:rFonts w:eastAsia="Arial"/>
          <w:b/>
          <w:sz w:val="28"/>
          <w:szCs w:val="28"/>
        </w:rPr>
      </w:pPr>
    </w:p>
    <w:p w14:paraId="13794841">
      <w:pPr>
        <w:pStyle w:val="43"/>
        <w:ind w:firstLine="540"/>
        <w:jc w:val="both"/>
        <w:rPr>
          <w:rFonts w:ascii="Times New Roman" w:hAnsi="Times New Roman" w:cs="Times New Roman"/>
        </w:rPr>
      </w:pPr>
      <w:r>
        <w:rPr>
          <w:rFonts w:ascii="Times New Roman" w:hAnsi="Times New Roman" w:cs="Times New Roman"/>
        </w:rPr>
        <w:t>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37D83DBE">
      <w:pPr>
        <w:pStyle w:val="43"/>
        <w:ind w:firstLine="540"/>
        <w:jc w:val="both"/>
        <w:rPr>
          <w:rFonts w:ascii="Times New Roman" w:hAnsi="Times New Roman" w:cs="Times New Roman"/>
        </w:rPr>
      </w:pPr>
    </w:p>
    <w:p w14:paraId="5930EC29">
      <w:pPr>
        <w:pStyle w:val="18"/>
        <w:numPr>
          <w:ilvl w:val="1"/>
          <w:numId w:val="2"/>
        </w:numPr>
        <w:autoSpaceDE/>
        <w:ind w:hanging="862"/>
        <w:contextualSpacing/>
        <w:jc w:val="left"/>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14:paraId="1598D2AF">
      <w:pPr>
        <w:pStyle w:val="18"/>
        <w:ind w:left="1571"/>
        <w:contextualSpacing/>
        <w:rPr>
          <w:rFonts w:ascii="Times New Roman" w:hAnsi="Times New Roman" w:cs="Times New Roman"/>
          <w:b/>
          <w:sz w:val="28"/>
          <w:szCs w:val="28"/>
        </w:rPr>
      </w:pPr>
    </w:p>
    <w:p w14:paraId="247EA315">
      <w:pPr>
        <w:autoSpaceDE w:val="0"/>
        <w:autoSpaceDN w:val="0"/>
        <w:adjustRightInd w:val="0"/>
        <w:ind w:firstLine="709"/>
        <w:jc w:val="both"/>
        <w:rPr>
          <w:sz w:val="28"/>
          <w:szCs w:val="28"/>
        </w:rPr>
      </w:pPr>
      <w:r>
        <w:rPr>
          <w:sz w:val="28"/>
          <w:szCs w:val="28"/>
        </w:rPr>
        <w:t>2.3.1. В соответствии с вариантами муниципальной услуги, определяемыми по настоящему Административному регламенту, результатами предоставления муниципальной услуги являются:</w:t>
      </w:r>
    </w:p>
    <w:p w14:paraId="478C1717">
      <w:pPr>
        <w:ind w:firstLine="709"/>
        <w:jc w:val="both"/>
        <w:rPr>
          <w:sz w:val="28"/>
          <w:szCs w:val="28"/>
        </w:rPr>
      </w:pPr>
      <w:r>
        <w:rPr>
          <w:bCs/>
          <w:sz w:val="28"/>
          <w:szCs w:val="28"/>
        </w:rPr>
        <w:t>а) н</w:t>
      </w:r>
      <w:r>
        <w:rPr>
          <w:sz w:val="28"/>
          <w:szCs w:val="28"/>
        </w:rPr>
        <w:t>азначение пенсии за выслугу лет лицам, замещавшим муниципальные должности и муниципальным служащим;</w:t>
      </w:r>
    </w:p>
    <w:p w14:paraId="0D213227">
      <w:pPr>
        <w:ind w:firstLine="709"/>
        <w:jc w:val="both"/>
        <w:rPr>
          <w:sz w:val="28"/>
          <w:szCs w:val="28"/>
        </w:rPr>
      </w:pPr>
      <w:r>
        <w:rPr>
          <w:sz w:val="28"/>
          <w:szCs w:val="28"/>
        </w:rPr>
        <w:t>б) уведомление об отказе назначение пенсии за выслугу лет лицам, замещавшим муниципальные должности и муниципальным служащим.</w:t>
      </w:r>
    </w:p>
    <w:p w14:paraId="268863E1">
      <w:pPr>
        <w:adjustRightInd w:val="0"/>
        <w:ind w:firstLine="709"/>
        <w:jc w:val="both"/>
        <w:rPr>
          <w:sz w:val="28"/>
          <w:szCs w:val="28"/>
        </w:rPr>
      </w:pPr>
      <w:r>
        <w:rPr>
          <w:sz w:val="28"/>
          <w:szCs w:val="28"/>
        </w:rPr>
        <w:t>2.3.2.</w:t>
      </w:r>
      <w:r>
        <w:rPr>
          <w:b/>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разрешение уполномоченного органа о предоставлении муниципальной услуги, содержащее следующие сведения:</w:t>
      </w:r>
    </w:p>
    <w:p w14:paraId="1842D50A">
      <w:pPr>
        <w:autoSpaceDE w:val="0"/>
        <w:rPr>
          <w:sz w:val="28"/>
          <w:szCs w:val="28"/>
        </w:rPr>
      </w:pPr>
      <w:r>
        <w:rPr>
          <w:sz w:val="28"/>
          <w:szCs w:val="28"/>
        </w:rPr>
        <w:t xml:space="preserve">- наименование органа, выдавшего документ; </w:t>
      </w:r>
    </w:p>
    <w:p w14:paraId="4CBA0DE2">
      <w:pPr>
        <w:tabs>
          <w:tab w:val="left" w:pos="1102"/>
        </w:tabs>
        <w:ind w:firstLine="709"/>
        <w:jc w:val="both"/>
        <w:rPr>
          <w:sz w:val="28"/>
          <w:szCs w:val="28"/>
        </w:rPr>
      </w:pPr>
      <w:r>
        <w:rPr>
          <w:sz w:val="28"/>
          <w:szCs w:val="28"/>
        </w:rPr>
        <w:t>- наименование документа;</w:t>
      </w:r>
    </w:p>
    <w:p w14:paraId="00D63455">
      <w:pPr>
        <w:tabs>
          <w:tab w:val="left" w:pos="1102"/>
        </w:tabs>
        <w:ind w:firstLine="709"/>
        <w:jc w:val="both"/>
        <w:rPr>
          <w:sz w:val="28"/>
          <w:szCs w:val="28"/>
        </w:rPr>
      </w:pPr>
      <w:r>
        <w:rPr>
          <w:sz w:val="28"/>
          <w:szCs w:val="28"/>
        </w:rPr>
        <w:t>- регистрационный номер документа;</w:t>
      </w:r>
    </w:p>
    <w:p w14:paraId="26ED358F">
      <w:pPr>
        <w:tabs>
          <w:tab w:val="left" w:pos="1102"/>
        </w:tabs>
        <w:ind w:firstLine="709"/>
        <w:jc w:val="both"/>
        <w:rPr>
          <w:sz w:val="28"/>
          <w:szCs w:val="28"/>
        </w:rPr>
      </w:pPr>
      <w:r>
        <w:rPr>
          <w:sz w:val="28"/>
          <w:szCs w:val="28"/>
        </w:rPr>
        <w:t>- дата принятия решения.</w:t>
      </w:r>
    </w:p>
    <w:p w14:paraId="3FCEF570">
      <w:pPr>
        <w:ind w:firstLine="709"/>
        <w:jc w:val="both"/>
        <w:rPr>
          <w:sz w:val="28"/>
          <w:szCs w:val="28"/>
        </w:rPr>
      </w:pPr>
      <w:r>
        <w:rPr>
          <w:sz w:val="28"/>
          <w:szCs w:val="28"/>
        </w:rPr>
        <w:t>2.3.3.</w:t>
      </w:r>
      <w:r>
        <w:rPr>
          <w:sz w:val="28"/>
          <w:szCs w:val="28"/>
        </w:rPr>
        <w:tab/>
      </w:r>
      <w:r>
        <w:rPr>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является уведомление об отказе (с указанием причин отказа, которые послужили основанием для принятия такого решения) в предоставлении муниципальной услуги, содержащее следующие сведения:</w:t>
      </w:r>
    </w:p>
    <w:p w14:paraId="762069FC">
      <w:pPr>
        <w:ind w:firstLine="708"/>
        <w:jc w:val="both"/>
        <w:rPr>
          <w:rFonts w:eastAsia="Courier New"/>
          <w:color w:val="FF0000"/>
          <w:sz w:val="28"/>
          <w:szCs w:val="28"/>
          <w:lang w:bidi="ru-RU"/>
        </w:rPr>
      </w:pPr>
      <w:r>
        <w:rPr>
          <w:sz w:val="28"/>
          <w:szCs w:val="28"/>
        </w:rPr>
        <w:t>- наименование органа, выдавшего документ;</w:t>
      </w:r>
    </w:p>
    <w:p w14:paraId="3CB921FB">
      <w:pPr>
        <w:tabs>
          <w:tab w:val="left" w:pos="1102"/>
        </w:tabs>
        <w:ind w:firstLine="720"/>
        <w:jc w:val="both"/>
        <w:rPr>
          <w:sz w:val="28"/>
          <w:szCs w:val="28"/>
        </w:rPr>
      </w:pPr>
      <w:r>
        <w:rPr>
          <w:sz w:val="28"/>
          <w:szCs w:val="28"/>
        </w:rPr>
        <w:t>- наименование документа;</w:t>
      </w:r>
    </w:p>
    <w:p w14:paraId="715741A8">
      <w:pPr>
        <w:tabs>
          <w:tab w:val="left" w:pos="1102"/>
        </w:tabs>
        <w:ind w:firstLine="720"/>
        <w:jc w:val="both"/>
        <w:rPr>
          <w:sz w:val="28"/>
          <w:szCs w:val="28"/>
        </w:rPr>
      </w:pPr>
      <w:r>
        <w:rPr>
          <w:sz w:val="28"/>
          <w:szCs w:val="28"/>
        </w:rPr>
        <w:t>- регистрационный номер документа;</w:t>
      </w:r>
    </w:p>
    <w:p w14:paraId="21E4155F">
      <w:pPr>
        <w:tabs>
          <w:tab w:val="left" w:pos="1102"/>
        </w:tabs>
        <w:ind w:firstLine="720"/>
        <w:jc w:val="both"/>
        <w:rPr>
          <w:sz w:val="28"/>
          <w:szCs w:val="28"/>
        </w:rPr>
      </w:pPr>
      <w:r>
        <w:rPr>
          <w:sz w:val="28"/>
          <w:szCs w:val="28"/>
        </w:rPr>
        <w:t>- дата принятия решения.</w:t>
      </w:r>
    </w:p>
    <w:p w14:paraId="7227B6D0">
      <w:pPr>
        <w:tabs>
          <w:tab w:val="left" w:pos="1102"/>
        </w:tabs>
        <w:ind w:firstLine="709"/>
        <w:jc w:val="both"/>
        <w:rPr>
          <w:sz w:val="28"/>
          <w:szCs w:val="28"/>
        </w:rPr>
      </w:pPr>
      <w:r>
        <w:rPr>
          <w:sz w:val="28"/>
          <w:szCs w:val="28"/>
        </w:rPr>
        <w:t>2.3.4.</w:t>
      </w:r>
      <w:r>
        <w:rPr>
          <w:sz w:val="28"/>
          <w:szCs w:val="28"/>
        </w:rPr>
        <w:tab/>
      </w:r>
      <w:r>
        <w:rPr>
          <w:sz w:val="28"/>
          <w:szCs w:val="28"/>
        </w:rPr>
        <w:t>Реестровые записи о результате предоставления муниципальной услуги в информационных ресурсах не ведутся.</w:t>
      </w:r>
    </w:p>
    <w:p w14:paraId="557F569A">
      <w:pPr>
        <w:tabs>
          <w:tab w:val="left" w:pos="1102"/>
        </w:tabs>
        <w:ind w:firstLine="720"/>
        <w:jc w:val="both"/>
        <w:rPr>
          <w:sz w:val="28"/>
          <w:szCs w:val="28"/>
          <w:lang w:eastAsia="zh-CN"/>
        </w:rPr>
      </w:pPr>
      <w:r>
        <w:rPr>
          <w:sz w:val="28"/>
          <w:szCs w:val="28"/>
          <w:lang w:eastAsia="zh-CN"/>
        </w:rPr>
        <w:t>2.3.5. Факт получения результата в информационной системе, не фиксируется.</w:t>
      </w:r>
    </w:p>
    <w:p w14:paraId="600C60C9">
      <w:pPr>
        <w:tabs>
          <w:tab w:val="left" w:pos="1102"/>
        </w:tabs>
        <w:ind w:firstLine="720"/>
        <w:jc w:val="both"/>
        <w:rPr>
          <w:sz w:val="28"/>
          <w:szCs w:val="28"/>
          <w:lang w:eastAsia="zh-CN"/>
        </w:rPr>
      </w:pPr>
      <w:r>
        <w:rPr>
          <w:sz w:val="28"/>
          <w:szCs w:val="28"/>
          <w:lang w:eastAsia="zh-CN"/>
        </w:rPr>
        <w:t xml:space="preserve">2.3.6.Результат предоставления </w:t>
      </w:r>
      <w:r>
        <w:rPr>
          <w:sz w:val="28"/>
          <w:szCs w:val="28"/>
        </w:rPr>
        <w:t>муниципальной</w:t>
      </w:r>
      <w:r>
        <w:rPr>
          <w:sz w:val="28"/>
          <w:szCs w:val="28"/>
          <w:lang w:eastAsia="zh-CN"/>
        </w:rPr>
        <w:t xml:space="preserve"> услуги может быть получен одним из следующих способов:</w:t>
      </w:r>
    </w:p>
    <w:p w14:paraId="1F2990C5">
      <w:pPr>
        <w:tabs>
          <w:tab w:val="left" w:pos="1102"/>
        </w:tabs>
        <w:ind w:firstLine="720"/>
        <w:jc w:val="both"/>
        <w:rPr>
          <w:sz w:val="28"/>
          <w:szCs w:val="28"/>
          <w:lang w:eastAsia="zh-CN"/>
        </w:rPr>
      </w:pPr>
      <w:r>
        <w:rPr>
          <w:sz w:val="28"/>
          <w:szCs w:val="28"/>
          <w:lang w:eastAsia="zh-CN"/>
        </w:rPr>
        <w:t>- непосредственно в уполномоченном органе;</w:t>
      </w:r>
    </w:p>
    <w:p w14:paraId="768976E1">
      <w:pPr>
        <w:tabs>
          <w:tab w:val="left" w:pos="1102"/>
        </w:tabs>
        <w:ind w:firstLine="720"/>
        <w:jc w:val="both"/>
        <w:rPr>
          <w:sz w:val="28"/>
          <w:szCs w:val="28"/>
          <w:lang w:eastAsia="zh-CN"/>
        </w:rPr>
      </w:pPr>
      <w:r>
        <w:rPr>
          <w:sz w:val="28"/>
          <w:szCs w:val="28"/>
          <w:lang w:eastAsia="zh-CN"/>
        </w:rPr>
        <w:t>- в МФЦ;</w:t>
      </w:r>
    </w:p>
    <w:p w14:paraId="53D11B8A">
      <w:pPr>
        <w:tabs>
          <w:tab w:val="left" w:pos="1102"/>
        </w:tabs>
        <w:ind w:firstLine="720"/>
        <w:jc w:val="both"/>
        <w:rPr>
          <w:sz w:val="28"/>
          <w:szCs w:val="28"/>
          <w:lang w:eastAsia="zh-CN"/>
        </w:rPr>
      </w:pPr>
      <w:r>
        <w:rPr>
          <w:sz w:val="28"/>
          <w:szCs w:val="28"/>
          <w:lang w:eastAsia="zh-CN"/>
        </w:rPr>
        <w:t>- посредством Единого портала государственных и муниципальных услуг (функций) (далее - ЕПГУ);</w:t>
      </w:r>
    </w:p>
    <w:p w14:paraId="7199C773">
      <w:pPr>
        <w:tabs>
          <w:tab w:val="left" w:pos="1102"/>
        </w:tabs>
        <w:ind w:firstLine="720"/>
        <w:jc w:val="both"/>
        <w:rPr>
          <w:sz w:val="28"/>
          <w:szCs w:val="28"/>
          <w:lang w:eastAsia="zh-CN"/>
        </w:rPr>
      </w:pPr>
      <w:r>
        <w:rPr>
          <w:sz w:val="28"/>
          <w:szCs w:val="28"/>
          <w:lang w:eastAsia="zh-CN"/>
        </w:rPr>
        <w:t>- посредством электронной почты;</w:t>
      </w:r>
    </w:p>
    <w:p w14:paraId="05DE0E83">
      <w:pPr>
        <w:tabs>
          <w:tab w:val="left" w:pos="1102"/>
        </w:tabs>
        <w:ind w:firstLine="720"/>
        <w:jc w:val="both"/>
        <w:rPr>
          <w:sz w:val="28"/>
          <w:szCs w:val="28"/>
          <w:lang w:eastAsia="zh-CN"/>
        </w:rPr>
      </w:pPr>
      <w:r>
        <w:rPr>
          <w:sz w:val="28"/>
          <w:szCs w:val="28"/>
          <w:lang w:eastAsia="zh-CN"/>
        </w:rPr>
        <w:t>- посредством почтовой связи.</w:t>
      </w:r>
    </w:p>
    <w:p w14:paraId="4D5DD2BD">
      <w:pPr>
        <w:tabs>
          <w:tab w:val="left" w:pos="1102"/>
        </w:tabs>
        <w:ind w:firstLine="720"/>
        <w:jc w:val="both"/>
        <w:rPr>
          <w:sz w:val="28"/>
          <w:szCs w:val="28"/>
          <w:lang w:eastAsia="zh-CN"/>
        </w:rPr>
      </w:pPr>
    </w:p>
    <w:p w14:paraId="4A7127CC">
      <w:pPr>
        <w:ind w:firstLine="708"/>
        <w:rPr>
          <w:b/>
          <w:sz w:val="28"/>
          <w:szCs w:val="28"/>
        </w:rPr>
      </w:pPr>
      <w:r>
        <w:rPr>
          <w:b/>
          <w:sz w:val="28"/>
          <w:szCs w:val="28"/>
        </w:rPr>
        <w:t>2.4. Срок предоставления муниципальной услуги</w:t>
      </w:r>
    </w:p>
    <w:p w14:paraId="547951F2">
      <w:pPr>
        <w:ind w:firstLine="708"/>
        <w:rPr>
          <w:b/>
          <w:sz w:val="28"/>
          <w:szCs w:val="28"/>
        </w:rPr>
      </w:pPr>
    </w:p>
    <w:p w14:paraId="048B7C06">
      <w:pPr>
        <w:ind w:firstLine="709"/>
        <w:jc w:val="both"/>
        <w:rPr>
          <w:sz w:val="28"/>
          <w:szCs w:val="28"/>
        </w:rPr>
      </w:pPr>
      <w:r>
        <w:rPr>
          <w:sz w:val="28"/>
          <w:szCs w:val="28"/>
        </w:rPr>
        <w:t>2.4.1.</w:t>
      </w:r>
      <w:r>
        <w:rPr>
          <w:color w:val="FF0000"/>
          <w:sz w:val="28"/>
          <w:szCs w:val="28"/>
        </w:rPr>
        <w:t xml:space="preserve"> </w:t>
      </w:r>
      <w:r>
        <w:rPr>
          <w:color w:val="0D0D0D" w:themeColor="text1" w:themeTint="F2"/>
          <w:sz w:val="28"/>
          <w:szCs w:val="28"/>
          <w14:textFill>
            <w14:solidFill>
              <w14:schemeClr w14:val="tx1">
                <w14:lumMod w14:val="95000"/>
                <w14:lumOff w14:val="5000"/>
              </w14:schemeClr>
            </w14:solidFill>
          </w14:textFill>
        </w:rPr>
        <w:t xml:space="preserve">При обращении Заявителя за получением </w:t>
      </w:r>
      <w:r>
        <w:rPr>
          <w:sz w:val="28"/>
          <w:szCs w:val="28"/>
        </w:rPr>
        <w:t xml:space="preserve">назначение пенсии за выслугу лет лицам, замещавшим муниципальные должности и муниципальным служащим </w:t>
      </w:r>
      <w:r>
        <w:rPr>
          <w:color w:val="0D0D0D" w:themeColor="text1" w:themeTint="F2"/>
          <w:sz w:val="28"/>
          <w:szCs w:val="28"/>
          <w14:textFill>
            <w14:solidFill>
              <w14:schemeClr w14:val="tx1">
                <w14:lumMod w14:val="95000"/>
                <w14:lumOff w14:val="5000"/>
              </w14:schemeClr>
            </w14:solidFill>
          </w14:textFill>
        </w:rPr>
        <w:t xml:space="preserve">срок предоставления муниципальной услуги не может превышать </w:t>
      </w:r>
      <w:r>
        <w:rPr>
          <w:sz w:val="28"/>
          <w:szCs w:val="28"/>
        </w:rPr>
        <w:t>30 календарных дней со дня регистрации заявления в Администрации. 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уполномоченном органе и составляет 30 календарных дней.</w:t>
      </w:r>
    </w:p>
    <w:p w14:paraId="5546E157">
      <w:pPr>
        <w:ind w:firstLine="709"/>
        <w:jc w:val="both"/>
        <w:rPr>
          <w:sz w:val="28"/>
          <w:szCs w:val="28"/>
        </w:rPr>
      </w:pPr>
      <w:r>
        <w:rPr>
          <w:sz w:val="28"/>
          <w:szCs w:val="28"/>
        </w:rPr>
        <w:t>2.4.2.Заявление, направленное посредством ЕПГУ, регистрируется уполномоченным органом в муниципальной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14:paraId="0244CEAD">
      <w:pPr>
        <w:shd w:val="clear" w:color="auto" w:fill="FFFFFF"/>
        <w:ind w:firstLine="709"/>
        <w:jc w:val="both"/>
        <w:textAlignment w:val="baseline"/>
        <w:rPr>
          <w:sz w:val="28"/>
          <w:szCs w:val="28"/>
        </w:rPr>
      </w:pPr>
      <w:r>
        <w:rPr>
          <w:sz w:val="28"/>
          <w:szCs w:val="28"/>
        </w:rPr>
        <w:t>Заявление, поданное после окончания рабочего дня либо в нерабочий день, регистрируется на следующий рабочий день.</w:t>
      </w:r>
      <w:r>
        <w:t xml:space="preserve"> </w:t>
      </w:r>
      <w:r>
        <w:rPr>
          <w:sz w:val="28"/>
          <w:szCs w:val="28"/>
        </w:rPr>
        <w:t>Срок предоставления муниципальной услуги составляет 30 календарных дней.</w:t>
      </w:r>
    </w:p>
    <w:p w14:paraId="677234B1">
      <w:pPr>
        <w:shd w:val="clear" w:color="auto" w:fill="FFFFFF"/>
        <w:ind w:firstLine="709"/>
        <w:jc w:val="both"/>
        <w:textAlignment w:val="baseline"/>
        <w:rPr>
          <w:sz w:val="28"/>
          <w:szCs w:val="28"/>
        </w:rPr>
      </w:pPr>
      <w:r>
        <w:rPr>
          <w:sz w:val="28"/>
          <w:szCs w:val="28"/>
        </w:rPr>
        <w:t>2.4.3. 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 и составляет 30 календарных дней.</w:t>
      </w:r>
    </w:p>
    <w:p w14:paraId="22A16AD0">
      <w:pPr>
        <w:ind w:firstLine="709"/>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Срок предоставления Муниципальной услуги начинает исчисляться с даты регистрации Заявления в Администрации.</w:t>
      </w:r>
    </w:p>
    <w:p w14:paraId="712A7BED">
      <w:pPr>
        <w:shd w:val="clear" w:color="auto" w:fill="FFFFFF"/>
        <w:ind w:firstLine="709"/>
        <w:jc w:val="both"/>
        <w:textAlignment w:val="baseline"/>
        <w:rPr>
          <w:sz w:val="28"/>
          <w:szCs w:val="28"/>
        </w:rPr>
      </w:pPr>
    </w:p>
    <w:p w14:paraId="266AC005">
      <w:pPr>
        <w:pStyle w:val="18"/>
        <w:widowControl/>
        <w:spacing w:after="120"/>
        <w:ind w:left="0" w:firstLine="709"/>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2.5. Правовые основания для предоставления муниципальной услуги</w:t>
      </w:r>
    </w:p>
    <w:p w14:paraId="4DA2229C">
      <w:pPr>
        <w:pStyle w:val="18"/>
        <w:widowControl/>
        <w:ind w:left="0" w:firstLine="709"/>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AD8AA01">
      <w:pPr>
        <w:tabs>
          <w:tab w:val="left" w:pos="1102"/>
        </w:tabs>
        <w:jc w:val="both"/>
        <w:rPr>
          <w:sz w:val="28"/>
          <w:szCs w:val="28"/>
          <w:lang w:eastAsia="zh-CN"/>
        </w:rPr>
      </w:pPr>
    </w:p>
    <w:p w14:paraId="65BBAC9C">
      <w:pPr>
        <w:ind w:firstLine="709"/>
        <w:jc w:val="both"/>
        <w:rPr>
          <w:b/>
          <w:sz w:val="28"/>
          <w:szCs w:val="28"/>
        </w:rPr>
      </w:pPr>
      <w:r>
        <w:rPr>
          <w:b/>
          <w:sz w:val="28"/>
          <w:szCs w:val="28"/>
        </w:rPr>
        <w:t>2.6. Исчерпывающий перечень документов, необходимых для предоставления муниципальной услуги</w:t>
      </w:r>
    </w:p>
    <w:p w14:paraId="53EECB97">
      <w:pPr>
        <w:pStyle w:val="18"/>
        <w:ind w:left="0" w:firstLine="0"/>
        <w:contextualSpacing/>
        <w:rPr>
          <w:rFonts w:ascii="Times New Roman" w:hAnsi="Times New Roman" w:cs="Times New Roman"/>
          <w:b/>
          <w:sz w:val="28"/>
          <w:szCs w:val="28"/>
        </w:rPr>
      </w:pPr>
    </w:p>
    <w:p w14:paraId="23AF00F5">
      <w:pPr>
        <w:tabs>
          <w:tab w:val="left" w:pos="2016"/>
        </w:tabs>
        <w:ind w:firstLine="709"/>
        <w:jc w:val="both"/>
        <w:rPr>
          <w:bCs/>
          <w:sz w:val="28"/>
          <w:szCs w:val="28"/>
        </w:rPr>
      </w:pPr>
      <w:r>
        <w:rPr>
          <w:bCs/>
          <w:sz w:val="28"/>
          <w:szCs w:val="28"/>
        </w:rPr>
        <w:t>2.6.1.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18639DE1">
      <w:pPr>
        <w:tabs>
          <w:tab w:val="left" w:pos="2016"/>
        </w:tabs>
        <w:ind w:firstLine="709"/>
        <w:jc w:val="both"/>
        <w:rPr>
          <w:bCs/>
          <w:sz w:val="28"/>
          <w:szCs w:val="28"/>
        </w:rPr>
      </w:pPr>
      <w:r>
        <w:rPr>
          <w:bCs/>
          <w:sz w:val="28"/>
          <w:szCs w:val="28"/>
        </w:rPr>
        <w:t>Для получения муниципальной услуги заявитель представляет в уполномоченный орган заявление о предоставлении муниципальной услуги в соответствии с типовой формой, согласно настоящего регламента одним из следующих способов по личному усмотрению:</w:t>
      </w:r>
    </w:p>
    <w:p w14:paraId="4F8C470E">
      <w:pPr>
        <w:tabs>
          <w:tab w:val="left" w:pos="2016"/>
        </w:tabs>
        <w:ind w:firstLine="709"/>
        <w:jc w:val="both"/>
        <w:rPr>
          <w:b/>
          <w:bCs/>
          <w:sz w:val="28"/>
          <w:szCs w:val="28"/>
        </w:rPr>
      </w:pPr>
      <w:r>
        <w:rPr>
          <w:bCs/>
          <w:sz w:val="28"/>
          <w:szCs w:val="28"/>
        </w:rPr>
        <w:t>1</w:t>
      </w:r>
      <w:r>
        <w:rPr>
          <w:b/>
          <w:bCs/>
          <w:sz w:val="28"/>
          <w:szCs w:val="28"/>
        </w:rPr>
        <w:t>) На бумажном носителе посредством личного обращения в уполномоченный орган либо МФЦ.</w:t>
      </w:r>
    </w:p>
    <w:p w14:paraId="2596FC17">
      <w:pPr>
        <w:tabs>
          <w:tab w:val="left" w:pos="1276"/>
        </w:tabs>
        <w:ind w:firstLine="709"/>
        <w:jc w:val="both"/>
        <w:rPr>
          <w:sz w:val="28"/>
          <w:szCs w:val="28"/>
        </w:rPr>
      </w:pPr>
      <w:r>
        <w:rPr>
          <w:sz w:val="28"/>
          <w:szCs w:val="28"/>
        </w:rPr>
        <w:t>К заявлению прикладываются следующие документы:</w:t>
      </w:r>
    </w:p>
    <w:p w14:paraId="0C119B30">
      <w:pPr>
        <w:autoSpaceDE w:val="0"/>
        <w:autoSpaceDN w:val="0"/>
        <w:adjustRightInd w:val="0"/>
        <w:ind w:firstLine="709"/>
        <w:jc w:val="both"/>
        <w:rPr>
          <w:sz w:val="28"/>
          <w:szCs w:val="28"/>
        </w:rPr>
      </w:pPr>
      <w:r>
        <w:rPr>
          <w:sz w:val="28"/>
          <w:szCs w:val="28"/>
        </w:rPr>
        <w:t>- копии документов, удостоверяющих личность заявителя</w:t>
      </w:r>
      <w:r>
        <w:rPr>
          <w:b/>
          <w:sz w:val="28"/>
          <w:szCs w:val="28"/>
        </w:rPr>
        <w:t xml:space="preserve"> </w:t>
      </w:r>
      <w:r>
        <w:rPr>
          <w:sz w:val="28"/>
          <w:szCs w:val="28"/>
        </w:rPr>
        <w:t xml:space="preserve">(предоставляется в случае личного обращения в уполномоченный орган либо МФЦ). </w:t>
      </w:r>
    </w:p>
    <w:p w14:paraId="5D5C4310">
      <w:pPr>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8E63C1A">
      <w:pPr>
        <w:shd w:val="clear" w:color="auto" w:fill="FFFFFF"/>
        <w:spacing w:after="200" w:line="276" w:lineRule="auto"/>
        <w:contextualSpacing/>
        <w:jc w:val="both"/>
        <w:rPr>
          <w:sz w:val="28"/>
          <w:szCs w:val="28"/>
        </w:rPr>
      </w:pPr>
      <w:r>
        <w:rPr>
          <w:sz w:val="28"/>
          <w:szCs w:val="28"/>
        </w:rPr>
        <w:t>-справка о размере месячного денежного содержания лица, замещавшего муниципальную должность и муниципального служащего, для установления пенсии за выслугу лет;</w:t>
      </w:r>
    </w:p>
    <w:p w14:paraId="32C644C3">
      <w:pPr>
        <w:shd w:val="clear" w:color="auto" w:fill="FFFFFF"/>
        <w:spacing w:after="200" w:line="276" w:lineRule="auto"/>
        <w:contextualSpacing/>
        <w:jc w:val="both"/>
        <w:rPr>
          <w:sz w:val="28"/>
          <w:szCs w:val="28"/>
        </w:rPr>
      </w:pPr>
      <w:r>
        <w:rPr>
          <w:sz w:val="28"/>
          <w:szCs w:val="28"/>
        </w:rPr>
        <w:t>-справка о периодах муниципальной службы (работы), учитываемых при исчислении стажа муниципальной службы;</w:t>
      </w:r>
    </w:p>
    <w:p w14:paraId="407B82F6">
      <w:pPr>
        <w:shd w:val="clear" w:color="auto" w:fill="FFFFFF"/>
        <w:spacing w:after="200" w:line="276" w:lineRule="auto"/>
        <w:contextualSpacing/>
        <w:jc w:val="both"/>
        <w:rPr>
          <w:sz w:val="28"/>
          <w:szCs w:val="28"/>
        </w:rPr>
      </w:pPr>
      <w:r>
        <w:rPr>
          <w:sz w:val="28"/>
          <w:szCs w:val="28"/>
        </w:rPr>
        <w:t>-копия трудовой книжки, выписка из трудовой книжки с указанием периодов работы (службы) в муниципальной должности, должности муниципальной  службы и замещения муниципальной должности;</w:t>
      </w:r>
    </w:p>
    <w:p w14:paraId="50EFCB6E">
      <w:pPr>
        <w:shd w:val="clear" w:color="auto" w:fill="FFFFFF"/>
        <w:spacing w:after="200" w:line="276" w:lineRule="auto"/>
        <w:contextualSpacing/>
        <w:jc w:val="both"/>
        <w:rPr>
          <w:sz w:val="28"/>
          <w:szCs w:val="28"/>
        </w:rPr>
      </w:pPr>
      <w:r>
        <w:rPr>
          <w:sz w:val="28"/>
          <w:szCs w:val="28"/>
        </w:rPr>
        <w:t xml:space="preserve">-копия приказа (распоряжения, постановления) об освобождении от муниципальной должности или должности муниципальной службы. </w:t>
      </w:r>
    </w:p>
    <w:p w14:paraId="7F97719C">
      <w:pPr>
        <w:ind w:firstLine="709"/>
        <w:contextualSpacing/>
        <w:jc w:val="both"/>
        <w:rPr>
          <w:sz w:val="28"/>
          <w:szCs w:val="28"/>
        </w:rPr>
      </w:pPr>
      <w:r>
        <w:rPr>
          <w:sz w:val="28"/>
          <w:szCs w:val="28"/>
        </w:rPr>
        <w:t>Заявитель вправе представить дополнительные документы в обоснование своих требований.</w:t>
      </w:r>
    </w:p>
    <w:p w14:paraId="0CAF2F96">
      <w:pPr>
        <w:ind w:firstLine="709"/>
        <w:contextualSpacing/>
        <w:jc w:val="both"/>
        <w:rPr>
          <w:sz w:val="28"/>
          <w:szCs w:val="28"/>
        </w:rPr>
      </w:pPr>
      <w:r>
        <w:rPr>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r>
        <w:rPr>
          <w:color w:val="0D0D0D" w:themeColor="text1" w:themeTint="F2"/>
          <w:sz w:val="28"/>
          <w:szCs w:val="28"/>
          <w14:textFill>
            <w14:solidFill>
              <w14:schemeClr w14:val="tx1">
                <w14:lumMod w14:val="95000"/>
                <w14:lumOff w14:val="5000"/>
              </w14:schemeClr>
            </w14:solidFill>
          </w14:textFill>
        </w:rPr>
        <w:t xml:space="preserve"> </w:t>
      </w:r>
    </w:p>
    <w:p w14:paraId="13D58CBE">
      <w:pPr>
        <w:ind w:firstLine="709"/>
        <w:jc w:val="both"/>
        <w:rPr>
          <w:sz w:val="28"/>
          <w:szCs w:val="28"/>
        </w:rPr>
      </w:pPr>
      <w:r>
        <w:rPr>
          <w:sz w:val="28"/>
          <w:szCs w:val="28"/>
        </w:rPr>
        <w:t>2</w:t>
      </w:r>
      <w:r>
        <w:rPr>
          <w:b/>
          <w:sz w:val="28"/>
          <w:szCs w:val="28"/>
        </w:rPr>
        <w:t>) В электронной форме посредством ЕПГУ</w:t>
      </w:r>
      <w:r>
        <w:rPr>
          <w:sz w:val="28"/>
          <w:szCs w:val="28"/>
        </w:rPr>
        <w:t>.</w:t>
      </w:r>
    </w:p>
    <w:p w14:paraId="3BF2F65A">
      <w:pPr>
        <w:ind w:firstLine="709"/>
        <w:jc w:val="both"/>
        <w:rPr>
          <w:sz w:val="28"/>
          <w:szCs w:val="28"/>
        </w:rPr>
      </w:pPr>
      <w:r>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FCB1D69">
      <w:pPr>
        <w:ind w:firstLine="709"/>
        <w:jc w:val="both"/>
        <w:rPr>
          <w:sz w:val="28"/>
          <w:szCs w:val="28"/>
        </w:rPr>
      </w:pPr>
      <w:r>
        <w:rPr>
          <w:sz w:val="28"/>
          <w:szCs w:val="28"/>
        </w:rPr>
        <w:t xml:space="preserve">б) 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40181683">
      <w:pPr>
        <w:ind w:firstLine="709"/>
        <w:jc w:val="both"/>
        <w:rPr>
          <w:sz w:val="28"/>
          <w:szCs w:val="28"/>
        </w:rPr>
      </w:pPr>
      <w:r>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A55A77F">
      <w:pPr>
        <w:ind w:firstLine="709"/>
        <w:jc w:val="both"/>
        <w:rPr>
          <w:b/>
          <w:sz w:val="28"/>
          <w:szCs w:val="28"/>
        </w:rPr>
      </w:pPr>
      <w:r>
        <w:rPr>
          <w:b/>
          <w:sz w:val="28"/>
          <w:szCs w:val="28"/>
        </w:rPr>
        <w:t>3) Документ, подтверждающий полномочия представителя заявителя.</w:t>
      </w:r>
    </w:p>
    <w:p w14:paraId="77FE55F8">
      <w:pPr>
        <w:ind w:firstLine="709"/>
        <w:jc w:val="both"/>
        <w:rPr>
          <w:sz w:val="28"/>
          <w:szCs w:val="28"/>
        </w:rPr>
      </w:pPr>
      <w:r>
        <w:rPr>
          <w:sz w:val="28"/>
          <w:szCs w:val="28"/>
        </w:rPr>
        <w:t>Представляется, в случае, если заявление подается представителем заявителя. В случае  если документ, подтверждающий полномочия заявителя выдано юридическим лицом, он должен быть подписан усиленной квалифицированной электронной подписью уполномоченного лица, выдавшего документ.</w:t>
      </w:r>
    </w:p>
    <w:p w14:paraId="2B753997">
      <w:pPr>
        <w:ind w:firstLine="709"/>
        <w:jc w:val="both"/>
        <w:rPr>
          <w:sz w:val="28"/>
          <w:szCs w:val="28"/>
        </w:rPr>
      </w:pPr>
      <w:r>
        <w:rPr>
          <w:sz w:val="28"/>
          <w:szCs w:val="28"/>
        </w:rPr>
        <w:t>В случае если документ, подтверждающий полномочия заявителя выдано индивидуальным предпринимателем, он должен быть подписан усиленной квалифицированной электронной подписью индивидуального предпринимателя.</w:t>
      </w:r>
    </w:p>
    <w:p w14:paraId="153F93F6">
      <w:pPr>
        <w:ind w:firstLine="709"/>
        <w:jc w:val="both"/>
        <w:rPr>
          <w:sz w:val="28"/>
          <w:szCs w:val="28"/>
        </w:rPr>
      </w:pPr>
      <w:r>
        <w:rPr>
          <w:sz w:val="28"/>
          <w:szCs w:val="28"/>
        </w:rPr>
        <w:t>В случае если документ, подтверждающий полномочия заявителя выдано нотариусом, он должен быть подписан усиленной квалифицированной электронной подписью нотариуса, в иных случаях - подписанный простой электронной подписью.</w:t>
      </w:r>
    </w:p>
    <w:p w14:paraId="696DC0D3">
      <w:pPr>
        <w:ind w:firstLine="709"/>
        <w:jc w:val="both"/>
        <w:rPr>
          <w:sz w:val="28"/>
          <w:szCs w:val="28"/>
        </w:rPr>
      </w:pPr>
      <w:r>
        <w:rPr>
          <w:sz w:val="28"/>
          <w:szCs w:val="28"/>
        </w:rPr>
        <w:t>Требования к документам, представляемым для оказания муниципальной услуги:</w:t>
      </w:r>
    </w:p>
    <w:p w14:paraId="590E071E">
      <w:pPr>
        <w:ind w:firstLine="709"/>
        <w:jc w:val="both"/>
        <w:rPr>
          <w:sz w:val="28"/>
          <w:szCs w:val="28"/>
        </w:rPr>
      </w:pPr>
      <w:r>
        <w:rPr>
          <w:sz w:val="28"/>
          <w:szCs w:val="28"/>
        </w:rPr>
        <w:t>1. Должен быть действительным на срок обращения за предоставлением муниципальной услуги.</w:t>
      </w:r>
    </w:p>
    <w:p w14:paraId="761382E2">
      <w:pPr>
        <w:ind w:firstLine="709"/>
        <w:jc w:val="both"/>
        <w:rPr>
          <w:sz w:val="28"/>
          <w:szCs w:val="28"/>
        </w:rPr>
      </w:pPr>
      <w:r>
        <w:rPr>
          <w:sz w:val="28"/>
          <w:szCs w:val="28"/>
        </w:rPr>
        <w:t>2. Не должен содержать подчисток, приписок, зачеркнутых слов и других исправлений.</w:t>
      </w:r>
    </w:p>
    <w:p w14:paraId="21473FDC">
      <w:pPr>
        <w:ind w:firstLine="709"/>
        <w:jc w:val="both"/>
        <w:rPr>
          <w:sz w:val="28"/>
          <w:szCs w:val="28"/>
        </w:rPr>
      </w:pPr>
      <w:r>
        <w:rPr>
          <w:sz w:val="28"/>
          <w:szCs w:val="28"/>
        </w:rPr>
        <w:t>3. Не должен иметь повреждений, наличие которых не позволяет однозначно истолковать их содержание.</w:t>
      </w:r>
    </w:p>
    <w:p w14:paraId="5A5086A9">
      <w:pPr>
        <w:ind w:firstLine="709"/>
        <w:jc w:val="both"/>
        <w:rPr>
          <w:sz w:val="28"/>
          <w:szCs w:val="28"/>
        </w:rPr>
      </w:pPr>
      <w:r>
        <w:rPr>
          <w:sz w:val="28"/>
          <w:szCs w:val="28"/>
        </w:rPr>
        <w:t>4. Копия документа, не заверенная нотариусом, представляется заявителем с предъявлением подлинника.</w:t>
      </w:r>
    </w:p>
    <w:p w14:paraId="49E825BE">
      <w:pPr>
        <w:ind w:firstLine="709"/>
        <w:jc w:val="both"/>
        <w:rPr>
          <w:sz w:val="28"/>
          <w:szCs w:val="28"/>
        </w:rPr>
      </w:pPr>
      <w:r>
        <w:rPr>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10A60B19">
      <w:pPr>
        <w:adjustRightInd w:val="0"/>
        <w:ind w:firstLine="709"/>
        <w:jc w:val="both"/>
        <w:rPr>
          <w:bCs/>
          <w:sz w:val="28"/>
          <w:szCs w:val="28"/>
        </w:rPr>
      </w:pPr>
      <w:r>
        <w:rPr>
          <w:b/>
          <w:sz w:val="28"/>
          <w:szCs w:val="28"/>
        </w:rPr>
        <w:t>2.6</w:t>
      </w:r>
      <w:r>
        <w:rPr>
          <w:sz w:val="28"/>
          <w:szCs w:val="28"/>
        </w:rPr>
        <w:t xml:space="preserve">.2.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Pr>
          <w:bCs/>
          <w:sz w:val="28"/>
          <w:szCs w:val="28"/>
        </w:rPr>
        <w:t>так как они подлежат представлению в рамках межведомственного информационного взаимодействия, а также следующие положения.</w:t>
      </w:r>
    </w:p>
    <w:p w14:paraId="581FA085">
      <w:pPr>
        <w:pStyle w:val="18"/>
        <w:tabs>
          <w:tab w:val="left" w:pos="1562"/>
        </w:tabs>
        <w:ind w:left="0" w:firstLine="709"/>
        <w:contextualSpacing/>
        <w:rPr>
          <w:rFonts w:ascii="Times New Roman" w:hAnsi="Times New Roman" w:cs="Times New Roman"/>
          <w:sz w:val="28"/>
          <w:szCs w:val="28"/>
        </w:rPr>
      </w:pPr>
      <w:bookmarkStart w:id="1" w:name="bookmark0"/>
      <w:r>
        <w:rPr>
          <w:rFonts w:ascii="Times New Roman" w:hAnsi="Times New Roman" w:cs="Times New Roman"/>
          <w:sz w:val="28"/>
          <w:szCs w:val="28"/>
        </w:rPr>
        <w:t>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14:paraId="697E80D0">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E1572A">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F511210">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0B51A8">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B1C121">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FCAB613">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51044A">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971C3E1">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7500FD">
      <w:pPr>
        <w:pStyle w:val="18"/>
        <w:tabs>
          <w:tab w:val="left" w:pos="1562"/>
        </w:tabs>
        <w:ind w:left="0" w:firstLine="709"/>
        <w:contextualSpacing/>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в настоящем пункте документы по собственной инициативе.</w:t>
      </w:r>
    </w:p>
    <w:p w14:paraId="61A1A925">
      <w:pPr>
        <w:pStyle w:val="18"/>
        <w:tabs>
          <w:tab w:val="left" w:pos="1562"/>
        </w:tabs>
        <w:ind w:left="0" w:firstLine="851"/>
        <w:contextualSpacing/>
        <w:rPr>
          <w:rFonts w:ascii="Times New Roman" w:hAnsi="Times New Roman" w:cs="Times New Roman"/>
        </w:rPr>
      </w:pPr>
    </w:p>
    <w:p w14:paraId="5B85C26F">
      <w:pPr>
        <w:ind w:firstLine="709"/>
        <w:jc w:val="both"/>
        <w:rPr>
          <w:b/>
          <w:sz w:val="28"/>
          <w:szCs w:val="28"/>
        </w:rPr>
      </w:pPr>
      <w:r>
        <w:rPr>
          <w:b/>
          <w:sz w:val="28"/>
          <w:szCs w:val="28"/>
        </w:rPr>
        <w:t>2.7.</w:t>
      </w:r>
      <w:r>
        <w:rPr>
          <w:b/>
          <w:sz w:val="28"/>
          <w:szCs w:val="28"/>
        </w:rPr>
        <w:tab/>
      </w:r>
      <w:r>
        <w:rPr>
          <w:b/>
          <w:sz w:val="28"/>
          <w:szCs w:val="28"/>
        </w:rPr>
        <w:t xml:space="preserve">Исчерпывающий перечень оснований для отказа в приеме документов, необходимых для предоставления </w:t>
      </w:r>
      <w:bookmarkEnd w:id="1"/>
      <w:r>
        <w:rPr>
          <w:b/>
          <w:sz w:val="28"/>
          <w:szCs w:val="28"/>
        </w:rPr>
        <w:t>муниципальной услуги</w:t>
      </w:r>
    </w:p>
    <w:p w14:paraId="7B3BEE11">
      <w:pPr>
        <w:widowControl w:val="0"/>
        <w:autoSpaceDE w:val="0"/>
        <w:autoSpaceDN w:val="0"/>
        <w:adjustRightInd w:val="0"/>
        <w:ind w:firstLine="709"/>
        <w:jc w:val="both"/>
        <w:rPr>
          <w:sz w:val="28"/>
          <w:szCs w:val="28"/>
        </w:rPr>
      </w:pPr>
    </w:p>
    <w:p w14:paraId="5BA8229F">
      <w:pPr>
        <w:ind w:firstLine="567"/>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 при подаче заявления в уполномоченный орган или МФЦ заявителем:</w:t>
      </w:r>
    </w:p>
    <w:p w14:paraId="1BB4443F">
      <w:pPr>
        <w:tabs>
          <w:tab w:val="left" w:pos="1062"/>
        </w:tabs>
        <w:ind w:firstLine="709"/>
        <w:jc w:val="both"/>
        <w:rPr>
          <w:sz w:val="28"/>
          <w:szCs w:val="28"/>
        </w:rPr>
      </w:pPr>
      <w:r>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33B1339">
      <w:pPr>
        <w:tabs>
          <w:tab w:val="left" w:pos="1076"/>
        </w:tabs>
        <w:ind w:firstLine="709"/>
        <w:jc w:val="both"/>
        <w:rPr>
          <w:sz w:val="28"/>
          <w:szCs w:val="28"/>
        </w:rPr>
      </w:pPr>
      <w:r>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74BD95B">
      <w:pPr>
        <w:tabs>
          <w:tab w:val="left" w:pos="1076"/>
        </w:tabs>
        <w:ind w:firstLine="709"/>
        <w:jc w:val="both"/>
        <w:rPr>
          <w:sz w:val="28"/>
          <w:szCs w:val="28"/>
        </w:rPr>
      </w:pPr>
      <w:r>
        <w:rPr>
          <w:sz w:val="28"/>
          <w:szCs w:val="28"/>
        </w:rPr>
        <w:t>3) Представленные документы утратили силу или являются недействительными на момент обращения;</w:t>
      </w:r>
    </w:p>
    <w:p w14:paraId="564CB147">
      <w:pPr>
        <w:tabs>
          <w:tab w:val="left" w:pos="1076"/>
        </w:tabs>
        <w:ind w:firstLine="709"/>
        <w:jc w:val="both"/>
        <w:rPr>
          <w:sz w:val="28"/>
          <w:szCs w:val="28"/>
        </w:rPr>
      </w:pPr>
      <w:r>
        <w:rPr>
          <w:sz w:val="28"/>
          <w:szCs w:val="28"/>
        </w:rPr>
        <w:t>4) 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1CC6E400">
      <w:pPr>
        <w:tabs>
          <w:tab w:val="left" w:pos="1090"/>
        </w:tabs>
        <w:ind w:firstLine="709"/>
        <w:jc w:val="both"/>
        <w:rPr>
          <w:sz w:val="28"/>
          <w:szCs w:val="28"/>
        </w:rPr>
      </w:pPr>
      <w:r>
        <w:rPr>
          <w:sz w:val="28"/>
          <w:szCs w:val="28"/>
        </w:rPr>
        <w:t>5) Представлены не все необходимые документы в соответствии с настоящим Административным регламентом;</w:t>
      </w:r>
    </w:p>
    <w:p w14:paraId="0A42D75B">
      <w:pPr>
        <w:tabs>
          <w:tab w:val="left" w:pos="1101"/>
        </w:tabs>
        <w:ind w:firstLine="709"/>
        <w:jc w:val="both"/>
        <w:rPr>
          <w:sz w:val="28"/>
          <w:szCs w:val="28"/>
        </w:rPr>
      </w:pPr>
      <w:r>
        <w:rPr>
          <w:sz w:val="28"/>
          <w:szCs w:val="28"/>
        </w:rPr>
        <w:t>6)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6FC70AC1">
      <w:pPr>
        <w:tabs>
          <w:tab w:val="left" w:pos="1144"/>
        </w:tabs>
        <w:ind w:firstLine="709"/>
        <w:jc w:val="both"/>
        <w:rPr>
          <w:sz w:val="28"/>
          <w:szCs w:val="28"/>
        </w:rPr>
      </w:pPr>
      <w:r>
        <w:rPr>
          <w:sz w:val="28"/>
          <w:szCs w:val="28"/>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F397B75">
      <w:pPr>
        <w:autoSpaceDE w:val="0"/>
        <w:autoSpaceDN w:val="0"/>
        <w:adjustRightInd w:val="0"/>
        <w:ind w:firstLine="709"/>
        <w:jc w:val="both"/>
        <w:rPr>
          <w:sz w:val="28"/>
          <w:szCs w:val="28"/>
        </w:rPr>
      </w:pPr>
      <w:r>
        <w:rPr>
          <w:sz w:val="28"/>
          <w:szCs w:val="28"/>
        </w:rPr>
        <w:t>8) 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14:paraId="0BBE9B47">
      <w:pPr>
        <w:tabs>
          <w:tab w:val="left" w:pos="1144"/>
        </w:tabs>
        <w:ind w:firstLine="709"/>
        <w:jc w:val="both"/>
        <w:rPr>
          <w:rFonts w:eastAsia="Courier New"/>
          <w:color w:val="000000"/>
          <w:sz w:val="28"/>
          <w:szCs w:val="28"/>
          <w:lang w:bidi="ru-RU"/>
        </w:rPr>
      </w:pPr>
      <w:r>
        <w:rPr>
          <w:sz w:val="28"/>
          <w:szCs w:val="28"/>
        </w:rPr>
        <w:t>9)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90B1446">
      <w:pPr>
        <w:ind w:firstLine="709"/>
        <w:jc w:val="both"/>
        <w:rPr>
          <w:sz w:val="28"/>
          <w:szCs w:val="28"/>
        </w:rPr>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108AD1D8">
      <w:pPr>
        <w:ind w:firstLine="709"/>
        <w:jc w:val="both"/>
        <w:rPr>
          <w:sz w:val="28"/>
          <w:szCs w:val="28"/>
        </w:rPr>
      </w:pPr>
    </w:p>
    <w:p w14:paraId="27EAF27F">
      <w:pPr>
        <w:ind w:firstLine="709"/>
        <w:jc w:val="both"/>
        <w:rPr>
          <w:b/>
          <w:sz w:val="28"/>
          <w:szCs w:val="28"/>
        </w:rPr>
      </w:pPr>
      <w:r>
        <w:rPr>
          <w:b/>
          <w:sz w:val="28"/>
          <w:szCs w:val="28"/>
        </w:rPr>
        <w:t>2.8.</w:t>
      </w:r>
      <w:r>
        <w:rPr>
          <w:b/>
          <w:sz w:val="28"/>
          <w:szCs w:val="28"/>
        </w:rPr>
        <w:tab/>
      </w:r>
      <w:r>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2789283">
      <w:pPr>
        <w:autoSpaceDE w:val="0"/>
        <w:autoSpaceDN w:val="0"/>
        <w:adjustRightInd w:val="0"/>
        <w:ind w:firstLine="709"/>
        <w:jc w:val="both"/>
        <w:rPr>
          <w:sz w:val="28"/>
          <w:szCs w:val="28"/>
        </w:rPr>
      </w:pPr>
      <w:r>
        <w:rPr>
          <w:sz w:val="28"/>
          <w:szCs w:val="28"/>
        </w:rPr>
        <w:t>2.8.1.</w:t>
      </w:r>
      <w:r>
        <w:rPr>
          <w:sz w:val="28"/>
          <w:szCs w:val="28"/>
        </w:rPr>
        <w:tab/>
      </w:r>
      <w:r>
        <w:rPr>
          <w:sz w:val="28"/>
          <w:szCs w:val="28"/>
        </w:rPr>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14:paraId="0CEAA219">
      <w:pPr>
        <w:widowControl w:val="0"/>
        <w:autoSpaceDE w:val="0"/>
        <w:autoSpaceDN w:val="0"/>
        <w:adjustRightInd w:val="0"/>
        <w:ind w:firstLine="709"/>
        <w:jc w:val="both"/>
        <w:rPr>
          <w:sz w:val="28"/>
          <w:szCs w:val="28"/>
        </w:rPr>
      </w:pPr>
      <w:r>
        <w:rPr>
          <w:sz w:val="28"/>
          <w:szCs w:val="28"/>
        </w:rPr>
        <w:t>2.8.2.Основаниями для отказа в предоставлении муниципальной услуги являются:</w:t>
      </w:r>
    </w:p>
    <w:p w14:paraId="45C87E33">
      <w:pPr>
        <w:pStyle w:val="57"/>
        <w:ind w:firstLine="706"/>
        <w:jc w:val="both"/>
        <w:rPr>
          <w:rFonts w:cs="Times New Roman"/>
          <w:sz w:val="28"/>
          <w:szCs w:val="28"/>
        </w:rPr>
      </w:pPr>
      <w:r>
        <w:rPr>
          <w:rFonts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14:paraId="0ECEACDA">
      <w:pPr>
        <w:autoSpaceDE w:val="0"/>
        <w:ind w:firstLine="709"/>
        <w:jc w:val="both"/>
        <w:rPr>
          <w:sz w:val="28"/>
          <w:szCs w:val="28"/>
        </w:rPr>
      </w:pPr>
      <w:r>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14:paraId="218F4810">
      <w:pPr>
        <w:autoSpaceDE w:val="0"/>
        <w:ind w:firstLine="709"/>
        <w:jc w:val="both"/>
        <w:rPr>
          <w:sz w:val="28"/>
          <w:szCs w:val="28"/>
        </w:rPr>
      </w:pPr>
      <w:r>
        <w:rPr>
          <w:sz w:val="28"/>
          <w:szCs w:val="28"/>
        </w:rPr>
        <w:t xml:space="preserve">- если заявление представлено неуполномоченным представителем заявителя; </w:t>
      </w:r>
    </w:p>
    <w:p w14:paraId="709858FA">
      <w:pPr>
        <w:tabs>
          <w:tab w:val="left" w:pos="1276"/>
        </w:tabs>
        <w:autoSpaceDE w:val="0"/>
        <w:ind w:firstLine="709"/>
        <w:jc w:val="both"/>
        <w:rPr>
          <w:sz w:val="28"/>
          <w:szCs w:val="28"/>
        </w:rPr>
      </w:pPr>
      <w:r>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4E2EB18E">
      <w:pPr>
        <w:widowControl w:val="0"/>
        <w:autoSpaceDE w:val="0"/>
        <w:autoSpaceDN w:val="0"/>
        <w:adjustRightInd w:val="0"/>
        <w:ind w:firstLine="709"/>
        <w:jc w:val="both"/>
        <w:rPr>
          <w:sz w:val="28"/>
          <w:szCs w:val="28"/>
        </w:rPr>
      </w:pPr>
      <w:bookmarkStart w:id="2" w:name="sub_265"/>
      <w:r>
        <w:rPr>
          <w:sz w:val="28"/>
          <w:szCs w:val="28"/>
        </w:rPr>
        <w:t>- несоответствие представленных документов требованиям, предусмотренным п. 2.6. настоящего Регламента;</w:t>
      </w:r>
    </w:p>
    <w:bookmarkEnd w:id="2"/>
    <w:p w14:paraId="71B7106C">
      <w:pPr>
        <w:widowControl w:val="0"/>
        <w:autoSpaceDE w:val="0"/>
        <w:autoSpaceDN w:val="0"/>
        <w:adjustRightInd w:val="0"/>
        <w:ind w:firstLine="709"/>
        <w:jc w:val="both"/>
        <w:rPr>
          <w:sz w:val="28"/>
          <w:szCs w:val="28"/>
        </w:rPr>
      </w:pPr>
      <w:bookmarkStart w:id="3" w:name="sub_267"/>
      <w:r>
        <w:rPr>
          <w:sz w:val="28"/>
          <w:szCs w:val="28"/>
        </w:rPr>
        <w:t>- обращение заявителя с требованием о выдаче документов, не соответствующих профилю или направлению деятельности Администрации сельского поселения.</w:t>
      </w:r>
    </w:p>
    <w:bookmarkEnd w:id="3"/>
    <w:p w14:paraId="03421139">
      <w:pPr>
        <w:widowControl w:val="0"/>
        <w:autoSpaceDE w:val="0"/>
        <w:autoSpaceDN w:val="0"/>
        <w:adjustRightInd w:val="0"/>
        <w:ind w:firstLine="709"/>
        <w:jc w:val="both"/>
        <w:rPr>
          <w:sz w:val="28"/>
          <w:szCs w:val="28"/>
        </w:rPr>
      </w:pPr>
    </w:p>
    <w:p w14:paraId="34C73025">
      <w:pPr>
        <w:ind w:firstLine="709"/>
        <w:jc w:val="both"/>
        <w:rPr>
          <w:b/>
          <w:sz w:val="28"/>
          <w:szCs w:val="28"/>
        </w:rPr>
      </w:pPr>
      <w:r>
        <w:rPr>
          <w:b/>
          <w:sz w:val="28"/>
          <w:szCs w:val="28"/>
        </w:rPr>
        <w:t>2.9. Размер платы, взимаемой с заявителя при предоставлении муниципальной услуги, и способы ее взимания</w:t>
      </w:r>
    </w:p>
    <w:p w14:paraId="75716D28">
      <w:pPr>
        <w:ind w:firstLine="709"/>
        <w:jc w:val="center"/>
        <w:rPr>
          <w:b/>
          <w:sz w:val="28"/>
          <w:szCs w:val="28"/>
        </w:rPr>
      </w:pPr>
    </w:p>
    <w:p w14:paraId="20927821">
      <w:pPr>
        <w:widowControl w:val="0"/>
        <w:autoSpaceDE w:val="0"/>
        <w:autoSpaceDN w:val="0"/>
        <w:adjustRightInd w:val="0"/>
        <w:ind w:firstLine="709"/>
        <w:jc w:val="both"/>
        <w:rPr>
          <w:sz w:val="28"/>
          <w:szCs w:val="28"/>
        </w:rPr>
      </w:pPr>
      <w:r>
        <w:rPr>
          <w:sz w:val="28"/>
          <w:szCs w:val="28"/>
        </w:rPr>
        <w:t>Оснований для взимания платы за предоставление услуги законодательством Российской Федерации не предусмотрено.</w:t>
      </w:r>
    </w:p>
    <w:p w14:paraId="4580AEDE">
      <w:pPr>
        <w:rPr>
          <w:sz w:val="28"/>
          <w:szCs w:val="28"/>
        </w:rPr>
      </w:pPr>
    </w:p>
    <w:p w14:paraId="63D19FD1">
      <w:pPr>
        <w:ind w:firstLine="709"/>
        <w:jc w:val="both"/>
        <w:rPr>
          <w:b/>
          <w:sz w:val="28"/>
          <w:szCs w:val="28"/>
        </w:rPr>
      </w:pPr>
      <w:r>
        <w:rPr>
          <w:b/>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AC525AF">
      <w:pPr>
        <w:ind w:firstLine="709"/>
        <w:jc w:val="both"/>
        <w:rPr>
          <w:b/>
          <w:sz w:val="28"/>
          <w:szCs w:val="28"/>
        </w:rPr>
      </w:pPr>
    </w:p>
    <w:p w14:paraId="3CCDCBD9">
      <w:pPr>
        <w:pStyle w:val="58"/>
        <w:tabs>
          <w:tab w:val="left" w:pos="1188"/>
        </w:tabs>
        <w:ind w:firstLine="709"/>
        <w:jc w:val="both"/>
        <w:rPr>
          <w:color w:val="auto"/>
        </w:rPr>
      </w:pPr>
      <w:r>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09314650">
      <w:pPr>
        <w:pStyle w:val="58"/>
        <w:tabs>
          <w:tab w:val="left" w:pos="1188"/>
        </w:tabs>
        <w:ind w:firstLine="0"/>
        <w:jc w:val="center"/>
        <w:rPr>
          <w:b/>
        </w:rPr>
      </w:pPr>
    </w:p>
    <w:p w14:paraId="061320F7">
      <w:pPr>
        <w:pStyle w:val="58"/>
        <w:tabs>
          <w:tab w:val="left" w:pos="1188"/>
        </w:tabs>
        <w:ind w:firstLine="709"/>
        <w:jc w:val="both"/>
        <w:rPr>
          <w:b/>
        </w:rPr>
      </w:pPr>
      <w:r>
        <w:rPr>
          <w:b/>
        </w:rPr>
        <w:t>2.11. Срок регистрации запроса заявителя о предоставлении муниципальной услуги</w:t>
      </w:r>
    </w:p>
    <w:p w14:paraId="6DE7BEB4">
      <w:pPr>
        <w:adjustRightInd w:val="0"/>
        <w:jc w:val="both"/>
        <w:rPr>
          <w:sz w:val="28"/>
          <w:szCs w:val="28"/>
        </w:rPr>
      </w:pPr>
    </w:p>
    <w:p w14:paraId="714BB4E1">
      <w:pPr>
        <w:pStyle w:val="58"/>
        <w:tabs>
          <w:tab w:val="left" w:pos="1188"/>
        </w:tabs>
        <w:ind w:firstLine="709"/>
        <w:jc w:val="both"/>
        <w:rPr>
          <w:rFonts w:eastAsia="Courier New"/>
        </w:rPr>
      </w:pPr>
      <w:r>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14:paraId="1C78300D">
      <w:pPr>
        <w:pStyle w:val="58"/>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51A9DD69">
      <w:pPr>
        <w:pStyle w:val="58"/>
        <w:tabs>
          <w:tab w:val="left" w:pos="1188"/>
        </w:tabs>
        <w:ind w:firstLine="709"/>
        <w:jc w:val="both"/>
      </w:pPr>
    </w:p>
    <w:p w14:paraId="04C5A27B">
      <w:pPr>
        <w:pStyle w:val="58"/>
        <w:tabs>
          <w:tab w:val="left" w:pos="1188"/>
        </w:tabs>
        <w:ind w:firstLine="709"/>
        <w:jc w:val="both"/>
        <w:rPr>
          <w:b/>
        </w:rPr>
      </w:pPr>
      <w:r>
        <w:rPr>
          <w:b/>
        </w:rPr>
        <w:t>2.12.</w:t>
      </w:r>
      <w:r>
        <w:rPr>
          <w:b/>
        </w:rPr>
        <w:tab/>
      </w:r>
      <w:r>
        <w:rPr>
          <w:b/>
        </w:rPr>
        <w:t>Требования к помещениям, в которых предоставляется муниципальная</w:t>
      </w:r>
      <w:r>
        <w:t xml:space="preserve"> </w:t>
      </w:r>
      <w:r>
        <w:rPr>
          <w:b/>
        </w:rPr>
        <w:t>услуга</w:t>
      </w:r>
    </w:p>
    <w:p w14:paraId="2740EBF8">
      <w:pPr>
        <w:pStyle w:val="58"/>
        <w:tabs>
          <w:tab w:val="left" w:pos="1188"/>
        </w:tabs>
        <w:ind w:firstLine="709"/>
        <w:jc w:val="center"/>
        <w:rPr>
          <w:b/>
        </w:rPr>
      </w:pPr>
    </w:p>
    <w:p w14:paraId="49006864">
      <w:pPr>
        <w:pStyle w:val="58"/>
        <w:tabs>
          <w:tab w:val="left" w:pos="1188"/>
        </w:tabs>
        <w:ind w:firstLine="709"/>
        <w:jc w:val="both"/>
        <w:rPr>
          <w:color w:val="auto"/>
        </w:rPr>
      </w:pPr>
      <w:r>
        <w:rPr>
          <w:color w:val="auto"/>
        </w:rPr>
        <w:t>2.12.1</w:t>
      </w:r>
      <w:r>
        <w:rPr>
          <w:b/>
          <w:color w:val="auto"/>
        </w:rPr>
        <w:t>.</w:t>
      </w:r>
      <w:r>
        <w:rPr>
          <w:color w:val="auto"/>
        </w:rPr>
        <w:t xml:space="preserve"> Центральный вход в здание (строение), в котором располагается помещение, в котором предоставляется </w:t>
      </w:r>
      <w:r>
        <w:t>муниципальна</w:t>
      </w:r>
      <w:r>
        <w:rPr>
          <w:color w:val="auto"/>
        </w:rPr>
        <w:t>я услуга, оборудуется информационной табличкой (вывеской), содержащей следующую информацию:</w:t>
      </w:r>
    </w:p>
    <w:p w14:paraId="6E5827B6">
      <w:pPr>
        <w:pStyle w:val="58"/>
        <w:tabs>
          <w:tab w:val="left" w:pos="1129"/>
        </w:tabs>
        <w:ind w:firstLine="709"/>
        <w:jc w:val="both"/>
        <w:rPr>
          <w:color w:val="auto"/>
        </w:rPr>
      </w:pPr>
      <w:r>
        <w:rPr>
          <w:color w:val="auto"/>
        </w:rPr>
        <w:t xml:space="preserve">а) </w:t>
      </w:r>
      <w:r>
        <w:rPr>
          <w:color w:val="auto"/>
        </w:rPr>
        <w:tab/>
      </w:r>
      <w:r>
        <w:rPr>
          <w:color w:val="auto"/>
        </w:rPr>
        <w:t>наименование органа, осуществляющего предоставление муниципальной услуги;</w:t>
      </w:r>
    </w:p>
    <w:p w14:paraId="71AE30C8">
      <w:pPr>
        <w:pStyle w:val="58"/>
        <w:tabs>
          <w:tab w:val="left" w:pos="1154"/>
        </w:tabs>
        <w:ind w:firstLine="709"/>
        <w:jc w:val="both"/>
        <w:rPr>
          <w:color w:val="auto"/>
        </w:rPr>
      </w:pPr>
      <w:r>
        <w:rPr>
          <w:color w:val="auto"/>
        </w:rPr>
        <w:t xml:space="preserve">б) </w:t>
      </w:r>
      <w:r>
        <w:rPr>
          <w:color w:val="auto"/>
        </w:rPr>
        <w:tab/>
      </w:r>
      <w:r>
        <w:rPr>
          <w:color w:val="auto"/>
        </w:rPr>
        <w:t>адрес (местонахождение) уполномоченного органа;</w:t>
      </w:r>
    </w:p>
    <w:p w14:paraId="0F14CBEF">
      <w:pPr>
        <w:pStyle w:val="58"/>
        <w:tabs>
          <w:tab w:val="left" w:pos="1154"/>
        </w:tabs>
        <w:ind w:firstLine="709"/>
        <w:jc w:val="both"/>
        <w:rPr>
          <w:color w:val="auto"/>
        </w:rPr>
      </w:pPr>
      <w:r>
        <w:rPr>
          <w:color w:val="auto"/>
        </w:rPr>
        <w:t xml:space="preserve">в) </w:t>
      </w:r>
      <w:r>
        <w:rPr>
          <w:color w:val="auto"/>
        </w:rPr>
        <w:tab/>
      </w:r>
      <w:r>
        <w:rPr>
          <w:color w:val="auto"/>
        </w:rPr>
        <w:t>режим работы, номера телефонов;</w:t>
      </w:r>
    </w:p>
    <w:p w14:paraId="2CA19F8E">
      <w:pPr>
        <w:pStyle w:val="58"/>
        <w:tabs>
          <w:tab w:val="left" w:pos="1154"/>
        </w:tabs>
        <w:ind w:firstLine="709"/>
        <w:jc w:val="both"/>
        <w:rPr>
          <w:color w:val="auto"/>
        </w:rPr>
      </w:pPr>
      <w:r>
        <w:rPr>
          <w:color w:val="auto"/>
        </w:rPr>
        <w:t xml:space="preserve">г) </w:t>
      </w:r>
      <w:r>
        <w:rPr>
          <w:color w:val="auto"/>
        </w:rPr>
        <w:tab/>
      </w:r>
      <w:r>
        <w:rPr>
          <w:color w:val="auto"/>
        </w:rPr>
        <w:t>график приема граждан.</w:t>
      </w:r>
    </w:p>
    <w:p w14:paraId="75F243F6">
      <w:pPr>
        <w:pStyle w:val="58"/>
        <w:tabs>
          <w:tab w:val="left" w:pos="1251"/>
        </w:tabs>
        <w:ind w:firstLine="709"/>
        <w:jc w:val="both"/>
        <w:rPr>
          <w:color w:val="auto"/>
        </w:rPr>
      </w:pPr>
      <w:bookmarkStart w:id="4" w:name="bookmark103"/>
      <w:bookmarkEnd w:id="4"/>
      <w:r>
        <w:rPr>
          <w:color w:val="auto"/>
        </w:rPr>
        <w:t>Помещение, предназначенное для приема заявителей, оборудуется:</w:t>
      </w:r>
    </w:p>
    <w:p w14:paraId="70480B4B">
      <w:pPr>
        <w:pStyle w:val="58"/>
        <w:tabs>
          <w:tab w:val="left" w:pos="1132"/>
        </w:tabs>
        <w:ind w:firstLine="709"/>
        <w:jc w:val="both"/>
        <w:rPr>
          <w:color w:val="auto"/>
        </w:rPr>
      </w:pPr>
      <w:r>
        <w:rPr>
          <w:color w:val="auto"/>
        </w:rPr>
        <w:t xml:space="preserve">а) </w:t>
      </w:r>
      <w:r>
        <w:rPr>
          <w:color w:val="auto"/>
        </w:rPr>
        <w:tab/>
      </w:r>
      <w:r>
        <w:rPr>
          <w:color w:val="auto"/>
        </w:rPr>
        <w:t>электронной системой управления очередью (по возможности);</w:t>
      </w:r>
    </w:p>
    <w:p w14:paraId="156B3074">
      <w:pPr>
        <w:pStyle w:val="58"/>
        <w:tabs>
          <w:tab w:val="left" w:pos="1143"/>
        </w:tabs>
        <w:ind w:firstLine="709"/>
        <w:jc w:val="both"/>
        <w:rPr>
          <w:color w:val="auto"/>
        </w:rPr>
      </w:pPr>
      <w:r>
        <w:rPr>
          <w:color w:val="auto"/>
        </w:rPr>
        <w:t xml:space="preserve">б) </w:t>
      </w:r>
      <w:r>
        <w:rPr>
          <w:color w:val="auto"/>
        </w:rPr>
        <w:tab/>
      </w:r>
      <w:r>
        <w:rPr>
          <w:color w:val="auto"/>
        </w:rPr>
        <w:t>световым информационным табло (по возможности);</w:t>
      </w:r>
    </w:p>
    <w:p w14:paraId="7723EABC">
      <w:pPr>
        <w:pStyle w:val="58"/>
        <w:tabs>
          <w:tab w:val="left" w:pos="1140"/>
        </w:tabs>
        <w:ind w:firstLine="709"/>
        <w:jc w:val="both"/>
        <w:rPr>
          <w:color w:val="auto"/>
        </w:rPr>
      </w:pPr>
      <w:r>
        <w:rPr>
          <w:color w:val="auto"/>
        </w:rPr>
        <w:t xml:space="preserve">в) </w:t>
      </w:r>
      <w:r>
        <w:rPr>
          <w:color w:val="auto"/>
        </w:rPr>
        <w:tab/>
      </w:r>
      <w:r>
        <w:rPr>
          <w:color w:val="auto"/>
        </w:rPr>
        <w:t>системой вентиляции и (или) кондиционирования воздуха (по возможности);</w:t>
      </w:r>
    </w:p>
    <w:p w14:paraId="37C1B00C">
      <w:pPr>
        <w:pStyle w:val="58"/>
        <w:tabs>
          <w:tab w:val="left" w:pos="1143"/>
        </w:tabs>
        <w:ind w:firstLine="709"/>
        <w:jc w:val="both"/>
        <w:rPr>
          <w:color w:val="auto"/>
        </w:rPr>
      </w:pPr>
      <w:r>
        <w:rPr>
          <w:color w:val="auto"/>
        </w:rPr>
        <w:t xml:space="preserve">г) </w:t>
      </w:r>
      <w:r>
        <w:rPr>
          <w:color w:val="auto"/>
        </w:rPr>
        <w:tab/>
      </w:r>
      <w:r>
        <w:rPr>
          <w:color w:val="auto"/>
        </w:rPr>
        <w:t>противопожарной системой и средствами пожаротушения;</w:t>
      </w:r>
    </w:p>
    <w:p w14:paraId="231BB037">
      <w:pPr>
        <w:pStyle w:val="58"/>
        <w:tabs>
          <w:tab w:val="left" w:pos="1154"/>
        </w:tabs>
        <w:ind w:firstLine="709"/>
        <w:jc w:val="both"/>
        <w:rPr>
          <w:color w:val="auto"/>
        </w:rPr>
      </w:pPr>
      <w:r>
        <w:rPr>
          <w:color w:val="auto"/>
        </w:rPr>
        <w:t xml:space="preserve">д) </w:t>
      </w:r>
      <w:r>
        <w:rPr>
          <w:color w:val="auto"/>
        </w:rPr>
        <w:tab/>
      </w:r>
      <w:r>
        <w:rPr>
          <w:color w:val="auto"/>
        </w:rPr>
        <w:t>системой охраны и видеонаблюдения (по возможности).</w:t>
      </w:r>
    </w:p>
    <w:p w14:paraId="3A8C6DE4">
      <w:pPr>
        <w:pStyle w:val="58"/>
        <w:tabs>
          <w:tab w:val="left" w:pos="1255"/>
        </w:tabs>
        <w:ind w:firstLine="709"/>
        <w:jc w:val="both"/>
        <w:rPr>
          <w:color w:val="auto"/>
        </w:rPr>
      </w:pPr>
      <w:bookmarkStart w:id="5" w:name="bookmark109"/>
      <w:bookmarkEnd w:id="5"/>
      <w:r>
        <w:rPr>
          <w:color w:val="auto"/>
        </w:rPr>
        <w:t>Для предоставления муниципальной услуги не требуются залы ожидания.</w:t>
      </w:r>
    </w:p>
    <w:p w14:paraId="54C97989">
      <w:pPr>
        <w:pStyle w:val="58"/>
        <w:tabs>
          <w:tab w:val="left" w:pos="1262"/>
        </w:tabs>
        <w:ind w:firstLine="709"/>
        <w:jc w:val="both"/>
        <w:rPr>
          <w:color w:val="auto"/>
        </w:rPr>
      </w:pPr>
      <w:bookmarkStart w:id="6" w:name="bookmark110"/>
      <w:bookmarkEnd w:id="6"/>
      <w:r>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34D49381">
      <w:pPr>
        <w:pStyle w:val="58"/>
        <w:ind w:firstLine="709"/>
        <w:jc w:val="both"/>
        <w:rPr>
          <w:color w:val="auto"/>
        </w:rPr>
      </w:pPr>
      <w:r>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14:paraId="18A27FEB">
      <w:pPr>
        <w:pStyle w:val="58"/>
        <w:tabs>
          <w:tab w:val="left" w:pos="1258"/>
        </w:tabs>
        <w:ind w:firstLine="709"/>
        <w:jc w:val="both"/>
        <w:rPr>
          <w:color w:val="auto"/>
        </w:rPr>
      </w:pPr>
      <w:bookmarkStart w:id="7" w:name="bookmark111"/>
      <w:bookmarkEnd w:id="7"/>
      <w:r>
        <w:rPr>
          <w:color w:val="auto"/>
        </w:rPr>
        <w:t>2.12.2.</w:t>
      </w:r>
      <w:r>
        <w:rPr>
          <w:b/>
          <w:color w:val="auto"/>
        </w:rPr>
        <w:t xml:space="preserve"> </w:t>
      </w:r>
      <w:r>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14:paraId="2B28C2FC">
      <w:pPr>
        <w:pStyle w:val="58"/>
        <w:tabs>
          <w:tab w:val="left" w:pos="1129"/>
        </w:tabs>
        <w:ind w:firstLine="709"/>
        <w:jc w:val="both"/>
        <w:rPr>
          <w:color w:val="auto"/>
        </w:rPr>
      </w:pPr>
      <w:r>
        <w:rPr>
          <w:color w:val="auto"/>
        </w:rPr>
        <w:t xml:space="preserve">а) </w:t>
      </w:r>
      <w:r>
        <w:rPr>
          <w:color w:val="auto"/>
        </w:rPr>
        <w:tab/>
      </w:r>
      <w:r>
        <w:rPr>
          <w:color w:val="auto"/>
        </w:rPr>
        <w:t>почтовые адреса уполномоченного органа и его территориальных подразделений;</w:t>
      </w:r>
    </w:p>
    <w:p w14:paraId="4876F5FF">
      <w:pPr>
        <w:pStyle w:val="58"/>
        <w:tabs>
          <w:tab w:val="left" w:pos="1147"/>
        </w:tabs>
        <w:ind w:firstLine="709"/>
        <w:jc w:val="both"/>
        <w:rPr>
          <w:color w:val="auto"/>
        </w:rPr>
      </w:pPr>
      <w:r>
        <w:rPr>
          <w:color w:val="auto"/>
        </w:rPr>
        <w:t xml:space="preserve">б) </w:t>
      </w:r>
      <w:r>
        <w:rPr>
          <w:color w:val="auto"/>
        </w:rPr>
        <w:tab/>
      </w:r>
      <w:r>
        <w:rPr>
          <w:color w:val="auto"/>
        </w:rPr>
        <w:t>официальный сайт уполномоченного органа;</w:t>
      </w:r>
    </w:p>
    <w:p w14:paraId="1B57E2BB">
      <w:pPr>
        <w:pStyle w:val="58"/>
        <w:tabs>
          <w:tab w:val="left" w:pos="1147"/>
        </w:tabs>
        <w:ind w:firstLine="709"/>
        <w:jc w:val="both"/>
        <w:rPr>
          <w:color w:val="auto"/>
        </w:rPr>
      </w:pPr>
      <w:r>
        <w:rPr>
          <w:color w:val="auto"/>
        </w:rPr>
        <w:t xml:space="preserve">в) </w:t>
      </w:r>
      <w:r>
        <w:rPr>
          <w:color w:val="auto"/>
        </w:rPr>
        <w:tab/>
      </w:r>
      <w:r>
        <w:rPr>
          <w:color w:val="auto"/>
        </w:rPr>
        <w:t>справочный номер телефона уполномоченного органа;</w:t>
      </w:r>
    </w:p>
    <w:p w14:paraId="43386953">
      <w:pPr>
        <w:pStyle w:val="58"/>
        <w:tabs>
          <w:tab w:val="left" w:pos="1147"/>
        </w:tabs>
        <w:ind w:firstLine="709"/>
        <w:jc w:val="both"/>
        <w:rPr>
          <w:color w:val="auto"/>
        </w:rPr>
      </w:pPr>
      <w:r>
        <w:rPr>
          <w:color w:val="auto"/>
        </w:rPr>
        <w:t xml:space="preserve">г) </w:t>
      </w:r>
      <w:r>
        <w:rPr>
          <w:color w:val="auto"/>
        </w:rPr>
        <w:tab/>
      </w:r>
      <w:r>
        <w:rPr>
          <w:color w:val="auto"/>
        </w:rPr>
        <w:t>режим работы уполномоченного органа;</w:t>
      </w:r>
    </w:p>
    <w:p w14:paraId="1CFD6CFF">
      <w:pPr>
        <w:pStyle w:val="58"/>
        <w:tabs>
          <w:tab w:val="left" w:pos="1154"/>
        </w:tabs>
        <w:ind w:firstLine="709"/>
        <w:jc w:val="both"/>
        <w:rPr>
          <w:color w:val="auto"/>
        </w:rPr>
      </w:pPr>
      <w:r>
        <w:rPr>
          <w:color w:val="auto"/>
        </w:rPr>
        <w:t xml:space="preserve">д) </w:t>
      </w:r>
      <w:r>
        <w:rPr>
          <w:color w:val="auto"/>
        </w:rPr>
        <w:tab/>
      </w:r>
      <w:r>
        <w:rPr>
          <w:color w:val="auto"/>
        </w:rPr>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14:paraId="722358F4">
      <w:pPr>
        <w:pStyle w:val="58"/>
        <w:tabs>
          <w:tab w:val="left" w:pos="1154"/>
        </w:tabs>
        <w:ind w:firstLine="709"/>
        <w:jc w:val="both"/>
        <w:rPr>
          <w:color w:val="auto"/>
        </w:rPr>
      </w:pPr>
      <w:r>
        <w:rPr>
          <w:color w:val="auto"/>
        </w:rPr>
        <w:t xml:space="preserve">е) </w:t>
      </w:r>
      <w:r>
        <w:rPr>
          <w:color w:val="auto"/>
        </w:rPr>
        <w:tab/>
      </w:r>
      <w:r>
        <w:rPr>
          <w:color w:val="auto"/>
        </w:rPr>
        <w:t>исчерпывающий перечень документов, необходимых для получения муниципальной услуги;</w:t>
      </w:r>
    </w:p>
    <w:p w14:paraId="4B574047">
      <w:pPr>
        <w:pStyle w:val="58"/>
        <w:tabs>
          <w:tab w:val="left" w:pos="1204"/>
        </w:tabs>
        <w:ind w:firstLine="709"/>
        <w:jc w:val="both"/>
        <w:rPr>
          <w:color w:val="auto"/>
        </w:rPr>
      </w:pPr>
      <w:r>
        <w:rPr>
          <w:color w:val="auto"/>
        </w:rPr>
        <w:t xml:space="preserve">ж) </w:t>
      </w:r>
      <w:r>
        <w:rPr>
          <w:color w:val="auto"/>
        </w:rPr>
        <w:tab/>
      </w:r>
      <w:r>
        <w:rPr>
          <w:color w:val="auto"/>
        </w:rPr>
        <w:t>формы заявлений и образцы их заполнения.</w:t>
      </w:r>
    </w:p>
    <w:p w14:paraId="0F16792D">
      <w:pPr>
        <w:pStyle w:val="58"/>
        <w:tabs>
          <w:tab w:val="left" w:pos="1258"/>
        </w:tabs>
        <w:ind w:firstLine="709"/>
        <w:jc w:val="both"/>
        <w:rPr>
          <w:color w:val="auto"/>
        </w:rPr>
      </w:pPr>
      <w:bookmarkStart w:id="8" w:name="bookmark119"/>
      <w:bookmarkEnd w:id="8"/>
      <w:r>
        <w:rPr>
          <w:color w:val="auto"/>
        </w:rPr>
        <w:t>2.12.3.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C675F5B">
      <w:pPr>
        <w:pStyle w:val="58"/>
        <w:tabs>
          <w:tab w:val="left" w:pos="1062"/>
        </w:tabs>
        <w:ind w:firstLine="709"/>
        <w:jc w:val="both"/>
        <w:rPr>
          <w:color w:val="auto"/>
        </w:rPr>
      </w:pPr>
      <w:r>
        <w:rPr>
          <w:color w:val="auto"/>
        </w:rPr>
        <w:t xml:space="preserve">а) </w:t>
      </w:r>
      <w:r>
        <w:rPr>
          <w:color w:val="auto"/>
        </w:rPr>
        <w:tab/>
      </w:r>
      <w:r>
        <w:rPr>
          <w:color w:val="auto"/>
        </w:rPr>
        <w:t xml:space="preserve">беспрепятственный доступ в здание, в котором предоставляется </w:t>
      </w:r>
      <w:r>
        <w:t xml:space="preserve">муниципальная </w:t>
      </w:r>
      <w:r>
        <w:rPr>
          <w:color w:val="auto"/>
        </w:rPr>
        <w:t>услуга, а также беспрепятственное использование транспорта, средств связи и информации;</w:t>
      </w:r>
    </w:p>
    <w:p w14:paraId="67DEC169">
      <w:pPr>
        <w:pStyle w:val="58"/>
        <w:tabs>
          <w:tab w:val="left" w:pos="1076"/>
        </w:tabs>
        <w:ind w:firstLine="709"/>
        <w:jc w:val="both"/>
        <w:rPr>
          <w:color w:val="auto"/>
        </w:rPr>
      </w:pPr>
      <w:r>
        <w:rPr>
          <w:color w:val="auto"/>
        </w:rPr>
        <w:t xml:space="preserve">б) </w:t>
      </w:r>
      <w:r>
        <w:rPr>
          <w:color w:val="auto"/>
        </w:rPr>
        <w:tab/>
      </w:r>
      <w:r>
        <w:rPr>
          <w:color w:val="auto"/>
        </w:rPr>
        <w:t xml:space="preserve">возможность самостоятельного передвижения по территории, на которой расположено здание, где предоставляется </w:t>
      </w:r>
      <w:r>
        <w:t>муниципальная</w:t>
      </w:r>
      <w:r>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14:paraId="24891CFA">
      <w:pPr>
        <w:pStyle w:val="58"/>
        <w:tabs>
          <w:tab w:val="left" w:pos="1069"/>
        </w:tabs>
        <w:ind w:firstLine="709"/>
        <w:jc w:val="both"/>
        <w:rPr>
          <w:color w:val="auto"/>
        </w:rPr>
      </w:pPr>
      <w:r>
        <w:rPr>
          <w:color w:val="auto"/>
        </w:rPr>
        <w:t xml:space="preserve">в) </w:t>
      </w:r>
      <w:r>
        <w:rPr>
          <w:color w:val="auto"/>
        </w:rPr>
        <w:tab/>
      </w:r>
      <w:r>
        <w:rPr>
          <w:color w:val="auto"/>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t>муниципальная</w:t>
      </w:r>
      <w:r>
        <w:rPr>
          <w:color w:val="auto"/>
        </w:rPr>
        <w:t xml:space="preserve"> услуга;</w:t>
      </w:r>
    </w:p>
    <w:p w14:paraId="77C46FA9">
      <w:pPr>
        <w:pStyle w:val="58"/>
        <w:tabs>
          <w:tab w:val="left" w:pos="1072"/>
        </w:tabs>
        <w:ind w:firstLine="709"/>
        <w:jc w:val="both"/>
        <w:rPr>
          <w:color w:val="auto"/>
        </w:rPr>
      </w:pPr>
      <w:r>
        <w:rPr>
          <w:color w:val="auto"/>
        </w:rPr>
        <w:t xml:space="preserve">г) </w:t>
      </w:r>
      <w:r>
        <w:rPr>
          <w:color w:val="auto"/>
        </w:rPr>
        <w:tab/>
      </w:r>
      <w:r>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t>муниципальная</w:t>
      </w:r>
      <w:r>
        <w:rPr>
          <w:color w:val="auto"/>
        </w:rPr>
        <w:t xml:space="preserve"> услуга, с учетом ограничений их жизнедеятельности;</w:t>
      </w:r>
    </w:p>
    <w:p w14:paraId="328F6924">
      <w:pPr>
        <w:pStyle w:val="58"/>
        <w:tabs>
          <w:tab w:val="left" w:pos="1080"/>
        </w:tabs>
        <w:ind w:firstLine="709"/>
        <w:jc w:val="both"/>
        <w:rPr>
          <w:color w:val="auto"/>
        </w:rPr>
      </w:pPr>
      <w:r>
        <w:rPr>
          <w:color w:val="auto"/>
        </w:rPr>
        <w:t xml:space="preserve">д) </w:t>
      </w:r>
      <w:r>
        <w:rPr>
          <w:color w:val="auto"/>
        </w:rPr>
        <w:tab/>
      </w:r>
      <w:r>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72BF7A">
      <w:pPr>
        <w:pStyle w:val="58"/>
        <w:tabs>
          <w:tab w:val="left" w:pos="1090"/>
        </w:tabs>
        <w:ind w:firstLine="709"/>
        <w:jc w:val="both"/>
        <w:rPr>
          <w:color w:val="auto"/>
        </w:rPr>
      </w:pPr>
      <w:r>
        <w:rPr>
          <w:color w:val="auto"/>
        </w:rPr>
        <w:t xml:space="preserve">е) </w:t>
      </w:r>
      <w:r>
        <w:rPr>
          <w:color w:val="auto"/>
        </w:rPr>
        <w:tab/>
      </w:r>
      <w:r>
        <w:rPr>
          <w:color w:val="auto"/>
        </w:rPr>
        <w:t>допуск сурдопереводчика и тифлосурдопереводчика;</w:t>
      </w:r>
    </w:p>
    <w:p w14:paraId="135A41A3">
      <w:pPr>
        <w:pStyle w:val="58"/>
        <w:tabs>
          <w:tab w:val="left" w:pos="1126"/>
        </w:tabs>
        <w:ind w:firstLine="709"/>
        <w:jc w:val="both"/>
        <w:rPr>
          <w:color w:val="auto"/>
        </w:rPr>
      </w:pPr>
      <w:r>
        <w:rPr>
          <w:color w:val="auto"/>
        </w:rPr>
        <w:t xml:space="preserve">ж) </w:t>
      </w:r>
      <w:r>
        <w:rPr>
          <w:color w:val="auto"/>
        </w:rPr>
        <w:tab/>
      </w:r>
      <w:r>
        <w:rPr>
          <w:color w:val="auto"/>
        </w:rPr>
        <w:t xml:space="preserve">допуск собаки - проводника в здание, в котором предоставляется </w:t>
      </w:r>
      <w:r>
        <w:t>муниципальная</w:t>
      </w:r>
      <w:r>
        <w:rPr>
          <w:color w:val="auto"/>
        </w:rPr>
        <w:t xml:space="preserve"> услуга, при наличии документа, подтверждающего ее специальное обучение;</w:t>
      </w:r>
    </w:p>
    <w:p w14:paraId="586BE0B8">
      <w:pPr>
        <w:pStyle w:val="58"/>
        <w:tabs>
          <w:tab w:val="left" w:pos="1123"/>
        </w:tabs>
        <w:ind w:firstLine="709"/>
        <w:jc w:val="both"/>
        <w:rPr>
          <w:color w:val="auto"/>
        </w:rPr>
      </w:pPr>
      <w:r>
        <w:rPr>
          <w:color w:val="auto"/>
        </w:rPr>
        <w:t xml:space="preserve">з) </w:t>
      </w:r>
      <w:r>
        <w:rPr>
          <w:color w:val="auto"/>
        </w:rPr>
        <w:tab/>
      </w:r>
      <w:r>
        <w:rPr>
          <w:color w:val="auto"/>
        </w:rPr>
        <w:t>оказание инвалидам помощи в преодолении барьеров, мешающих получению ими муниципальной услуги наравне с другими лицами;</w:t>
      </w:r>
    </w:p>
    <w:p w14:paraId="7B63550F">
      <w:pPr>
        <w:pStyle w:val="58"/>
        <w:tabs>
          <w:tab w:val="left" w:pos="1130"/>
        </w:tabs>
        <w:ind w:firstLine="709"/>
        <w:jc w:val="both"/>
        <w:rPr>
          <w:color w:val="auto"/>
        </w:rPr>
      </w:pPr>
      <w:r>
        <w:rPr>
          <w:color w:val="auto"/>
        </w:rPr>
        <w:t xml:space="preserve">и) </w:t>
      </w:r>
      <w:r>
        <w:rPr>
          <w:color w:val="auto"/>
        </w:rPr>
        <w:tab/>
      </w:r>
      <w:r>
        <w:rPr>
          <w:color w:val="auto"/>
        </w:rPr>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14:paraId="6B16BFA2">
      <w:pPr>
        <w:pStyle w:val="58"/>
        <w:tabs>
          <w:tab w:val="left" w:pos="1130"/>
        </w:tabs>
        <w:ind w:firstLine="709"/>
        <w:jc w:val="both"/>
        <w:rPr>
          <w:color w:val="auto"/>
        </w:rPr>
      </w:pPr>
      <w:r>
        <w:rPr>
          <w:color w:val="auto"/>
        </w:rPr>
        <w:t xml:space="preserve">к) </w:t>
      </w:r>
      <w:r>
        <w:rPr>
          <w:color w:val="auto"/>
        </w:rPr>
        <w:tab/>
      </w:r>
      <w:r>
        <w:rPr>
          <w:color w:val="auto"/>
        </w:rPr>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9" w:name="bookmark130"/>
      <w:bookmarkEnd w:id="9"/>
    </w:p>
    <w:p w14:paraId="7846E391">
      <w:pPr>
        <w:pStyle w:val="58"/>
        <w:tabs>
          <w:tab w:val="left" w:pos="1188"/>
        </w:tabs>
        <w:ind w:firstLine="709"/>
        <w:jc w:val="both"/>
        <w:rPr>
          <w:color w:val="auto"/>
        </w:rPr>
      </w:pPr>
      <w:r>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14:paraId="6903D4A5">
      <w:pPr>
        <w:pStyle w:val="58"/>
        <w:tabs>
          <w:tab w:val="left" w:pos="1188"/>
        </w:tabs>
        <w:ind w:firstLine="709"/>
        <w:jc w:val="both"/>
        <w:rPr>
          <w:color w:val="auto"/>
        </w:rPr>
      </w:pPr>
    </w:p>
    <w:p w14:paraId="1BA752E5">
      <w:pPr>
        <w:pStyle w:val="58"/>
        <w:tabs>
          <w:tab w:val="left" w:pos="1195"/>
        </w:tabs>
        <w:ind w:firstLine="0"/>
        <w:jc w:val="center"/>
        <w:rPr>
          <w:b/>
        </w:rPr>
      </w:pPr>
      <w:r>
        <w:rPr>
          <w:b/>
        </w:rPr>
        <w:t>2.13. Показатели доступности и качества муниципальной услуги</w:t>
      </w:r>
    </w:p>
    <w:p w14:paraId="16CD631B">
      <w:pPr>
        <w:pStyle w:val="58"/>
        <w:tabs>
          <w:tab w:val="left" w:pos="1195"/>
        </w:tabs>
        <w:ind w:firstLine="709"/>
        <w:jc w:val="both"/>
        <w:rPr>
          <w:b/>
        </w:rPr>
      </w:pPr>
    </w:p>
    <w:p w14:paraId="6595C974">
      <w:pPr>
        <w:pStyle w:val="58"/>
        <w:tabs>
          <w:tab w:val="left" w:pos="1195"/>
        </w:tabs>
        <w:ind w:firstLine="709"/>
        <w:jc w:val="both"/>
        <w:rPr>
          <w:b/>
        </w:rPr>
      </w:pPr>
      <w:r>
        <w:rPr>
          <w:bCs/>
          <w:color w:val="auto"/>
        </w:rPr>
        <w:t>2.13.1.</w:t>
      </w:r>
      <w:r>
        <w:rPr>
          <w:b/>
          <w:bCs/>
          <w:color w:val="auto"/>
        </w:rPr>
        <w:t xml:space="preserve"> </w:t>
      </w:r>
      <w:r>
        <w:t>Основными показателями доступности предоставления муниципальной услуги</w:t>
      </w:r>
      <w:r>
        <w:rPr>
          <w:bCs/>
          <w:color w:val="auto"/>
        </w:rPr>
        <w:t>:</w:t>
      </w:r>
      <w:r>
        <w:rPr>
          <w:b/>
          <w:bCs/>
          <w:color w:val="auto"/>
        </w:rPr>
        <w:t xml:space="preserve"> </w:t>
      </w:r>
    </w:p>
    <w:p w14:paraId="623B4839">
      <w:pPr>
        <w:pStyle w:val="58"/>
        <w:ind w:firstLine="709"/>
        <w:jc w:val="both"/>
        <w:rPr>
          <w:color w:val="auto"/>
        </w:rPr>
      </w:pPr>
      <w:r>
        <w:rPr>
          <w:color w:val="auto"/>
        </w:rPr>
        <w:t>- доступность обращения за предоставлением муниципальной услуги, в том числе лицами с ограниченными физическими возможностями;</w:t>
      </w:r>
    </w:p>
    <w:p w14:paraId="4391972C">
      <w:pPr>
        <w:pStyle w:val="58"/>
        <w:tabs>
          <w:tab w:val="left" w:pos="1072"/>
        </w:tabs>
        <w:ind w:firstLine="709"/>
        <w:jc w:val="both"/>
        <w:rPr>
          <w:color w:val="auto"/>
        </w:rPr>
      </w:pPr>
      <w:r>
        <w:rPr>
          <w:color w:val="auto"/>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3E6B651F">
      <w:pPr>
        <w:pStyle w:val="58"/>
        <w:tabs>
          <w:tab w:val="left" w:pos="1072"/>
        </w:tabs>
        <w:ind w:firstLine="709"/>
        <w:jc w:val="both"/>
        <w:rPr>
          <w:color w:val="auto"/>
        </w:rPr>
      </w:pPr>
      <w:r>
        <w:rPr>
          <w:color w:val="auto"/>
        </w:rPr>
        <w:t>- возможность получения муниципальной услуги в электронной форме с использованием ЕПГУ;</w:t>
      </w:r>
    </w:p>
    <w:p w14:paraId="08383658">
      <w:pPr>
        <w:pStyle w:val="58"/>
        <w:tabs>
          <w:tab w:val="left" w:pos="1072"/>
        </w:tabs>
        <w:ind w:firstLine="709"/>
        <w:jc w:val="both"/>
        <w:rPr>
          <w:color w:val="auto"/>
        </w:rPr>
      </w:pPr>
      <w:r>
        <w:rPr>
          <w:color w:val="auto"/>
        </w:rPr>
        <w:t>- возможность подачи в МФЦ заявления и документов, необходимых для предоставления муниципальной услуги;</w:t>
      </w:r>
    </w:p>
    <w:p w14:paraId="780605D9">
      <w:pPr>
        <w:pStyle w:val="58"/>
        <w:tabs>
          <w:tab w:val="left" w:pos="1087"/>
        </w:tabs>
        <w:ind w:firstLine="709"/>
        <w:jc w:val="both"/>
        <w:rPr>
          <w:color w:val="auto"/>
        </w:rPr>
      </w:pPr>
      <w:r>
        <w:rPr>
          <w:color w:val="auto"/>
        </w:rPr>
        <w:t>- 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0" w:name="bookmark138"/>
      <w:bookmarkEnd w:id="10"/>
    </w:p>
    <w:p w14:paraId="285B4F31">
      <w:pPr>
        <w:ind w:firstLine="709"/>
        <w:jc w:val="both"/>
        <w:rPr>
          <w:sz w:val="28"/>
          <w:szCs w:val="28"/>
        </w:rPr>
      </w:pPr>
      <w:r>
        <w:rPr>
          <w:sz w:val="28"/>
          <w:szCs w:val="28"/>
        </w:rPr>
        <w:t>2.13.2. Основными показателями качества предоставления муниципальной услуги являются:</w:t>
      </w:r>
    </w:p>
    <w:p w14:paraId="110CFBC8">
      <w:pPr>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7351701">
      <w:pPr>
        <w:ind w:firstLine="709"/>
        <w:jc w:val="both"/>
        <w:rPr>
          <w:sz w:val="28"/>
          <w:szCs w:val="28"/>
        </w:rPr>
      </w:pPr>
      <w:r>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2D9AE4">
      <w:pPr>
        <w:ind w:firstLine="709"/>
        <w:jc w:val="both"/>
        <w:rPr>
          <w:sz w:val="28"/>
          <w:szCs w:val="28"/>
        </w:rPr>
      </w:pPr>
      <w:r>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3CEC8339">
      <w:pPr>
        <w:ind w:firstLine="709"/>
        <w:jc w:val="both"/>
        <w:rPr>
          <w:sz w:val="28"/>
          <w:szCs w:val="28"/>
        </w:rPr>
      </w:pPr>
      <w:r>
        <w:rPr>
          <w:sz w:val="28"/>
          <w:szCs w:val="28"/>
        </w:rPr>
        <w:t>- отсутствие нарушений установленных сроков в процессе предоставления муниципальной услуги;</w:t>
      </w:r>
    </w:p>
    <w:p w14:paraId="2252D121">
      <w:pPr>
        <w:ind w:firstLine="709"/>
        <w:jc w:val="both"/>
        <w:rPr>
          <w:sz w:val="28"/>
          <w:szCs w:val="28"/>
        </w:rPr>
      </w:pPr>
      <w:r>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F4B180F">
      <w:pPr>
        <w:pStyle w:val="43"/>
        <w:jc w:val="center"/>
        <w:rPr>
          <w:rFonts w:ascii="Times New Roman" w:hAnsi="Times New Roman" w:cs="Times New Roman"/>
          <w:b/>
        </w:rPr>
      </w:pPr>
    </w:p>
    <w:p w14:paraId="1C382D35">
      <w:pPr>
        <w:pStyle w:val="43"/>
        <w:ind w:firstLine="709"/>
        <w:jc w:val="both"/>
        <w:rPr>
          <w:rFonts w:ascii="Times New Roman" w:hAnsi="Times New Roman" w:cs="Times New Roman"/>
          <w:b/>
        </w:rPr>
      </w:pPr>
      <w:r>
        <w:rPr>
          <w:rFonts w:ascii="Times New Roman" w:hAnsi="Times New Roman" w:cs="Times New Roman"/>
          <w:b/>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3B17BF7F">
      <w:pPr>
        <w:pStyle w:val="43"/>
        <w:ind w:firstLine="540"/>
        <w:jc w:val="center"/>
        <w:rPr>
          <w:rFonts w:ascii="Times New Roman" w:hAnsi="Times New Roman" w:cs="Times New Roman"/>
          <w:b/>
        </w:rPr>
      </w:pPr>
    </w:p>
    <w:p w14:paraId="193F8F8B">
      <w:pPr>
        <w:ind w:firstLine="567"/>
        <w:jc w:val="both"/>
        <w:rPr>
          <w:sz w:val="28"/>
          <w:szCs w:val="28"/>
        </w:rPr>
      </w:pPr>
      <w:r>
        <w:rPr>
          <w:sz w:val="28"/>
          <w:szCs w:val="28"/>
        </w:rPr>
        <w:t xml:space="preserve">2.14.1. </w:t>
      </w:r>
      <w:r>
        <w:rPr>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14:paraId="62F7BC22">
      <w:pPr>
        <w:ind w:firstLine="567"/>
        <w:jc w:val="both"/>
        <w:rPr>
          <w:sz w:val="28"/>
          <w:szCs w:val="28"/>
        </w:rPr>
      </w:pPr>
      <w:r>
        <w:rPr>
          <w:sz w:val="28"/>
          <w:szCs w:val="28"/>
        </w:rPr>
        <w:t>2.14.2</w:t>
      </w:r>
      <w:r>
        <w:rPr>
          <w:b/>
          <w:sz w:val="28"/>
          <w:szCs w:val="28"/>
        </w:rPr>
        <w:t>.</w:t>
      </w:r>
      <w:r>
        <w:rPr>
          <w:sz w:val="28"/>
          <w:szCs w:val="28"/>
        </w:rPr>
        <w:t xml:space="preserve"> Перечень информационных систем, используемых для вариантов предоставления муниципальной услуги:</w:t>
      </w:r>
    </w:p>
    <w:p w14:paraId="3A292816">
      <w:pPr>
        <w:ind w:firstLine="567"/>
        <w:jc w:val="both"/>
        <w:rPr>
          <w:sz w:val="28"/>
          <w:szCs w:val="28"/>
        </w:rPr>
      </w:pPr>
      <w:r>
        <w:rPr>
          <w:sz w:val="28"/>
          <w:szCs w:val="28"/>
        </w:rPr>
        <w:t>ЕПГУ;</w:t>
      </w:r>
    </w:p>
    <w:p w14:paraId="5BB3A1FA">
      <w:pPr>
        <w:ind w:firstLine="567"/>
        <w:jc w:val="both"/>
        <w:rPr>
          <w:sz w:val="28"/>
          <w:szCs w:val="28"/>
        </w:rPr>
      </w:pPr>
      <w:r>
        <w:rPr>
          <w:sz w:val="28"/>
          <w:szCs w:val="28"/>
        </w:rPr>
        <w:t>СМЭВ;</w:t>
      </w:r>
    </w:p>
    <w:p w14:paraId="5C632EC0">
      <w:pPr>
        <w:ind w:firstLine="567"/>
        <w:jc w:val="both"/>
        <w:rPr>
          <w:rStyle w:val="78"/>
          <w:sz w:val="28"/>
          <w:szCs w:val="28"/>
        </w:rPr>
      </w:pPr>
      <w:r>
        <w:rPr>
          <w:rStyle w:val="78"/>
          <w:sz w:val="28"/>
          <w:szCs w:val="28"/>
        </w:rPr>
        <w:t>МФЦ.</w:t>
      </w:r>
    </w:p>
    <w:p w14:paraId="16A765A6">
      <w:pPr>
        <w:tabs>
          <w:tab w:val="left" w:pos="1279"/>
        </w:tabs>
        <w:adjustRightInd w:val="0"/>
        <w:jc w:val="both"/>
      </w:pPr>
    </w:p>
    <w:p w14:paraId="6992A72D">
      <w:pPr>
        <w:pStyle w:val="18"/>
        <w:numPr>
          <w:ilvl w:val="0"/>
          <w:numId w:val="2"/>
        </w:numPr>
        <w:autoSpaceDE/>
        <w:contextualSpacing/>
        <w:jc w:val="center"/>
        <w:rPr>
          <w:rFonts w:ascii="Times New Roman" w:hAnsi="Times New Roman" w:cs="Times New Roman"/>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w:t>
      </w:r>
    </w:p>
    <w:p w14:paraId="2C9F2C22">
      <w:pPr>
        <w:pStyle w:val="18"/>
        <w:autoSpaceDE/>
        <w:ind w:left="0" w:firstLine="0"/>
        <w:contextualSpacing/>
        <w:jc w:val="both"/>
        <w:rPr>
          <w:rFonts w:ascii="Times New Roman" w:hAnsi="Times New Roman" w:cs="Times New Roman"/>
          <w:sz w:val="28"/>
          <w:szCs w:val="28"/>
        </w:rPr>
      </w:pPr>
    </w:p>
    <w:p w14:paraId="529198CA">
      <w:pPr>
        <w:autoSpaceDE w:val="0"/>
        <w:autoSpaceDN w:val="0"/>
        <w:adjustRightInd w:val="0"/>
        <w:ind w:firstLine="709"/>
        <w:rPr>
          <w:b/>
          <w:bCs/>
          <w:sz w:val="28"/>
          <w:szCs w:val="28"/>
        </w:rPr>
      </w:pPr>
      <w:bookmarkStart w:id="11" w:name="sub_31"/>
      <w:r>
        <w:rPr>
          <w:b/>
          <w:bCs/>
          <w:sz w:val="28"/>
          <w:szCs w:val="28"/>
        </w:rPr>
        <w:t>3.1. Перечень процедур предоставления муниципальной услуги:</w:t>
      </w:r>
    </w:p>
    <w:p w14:paraId="393C31D9">
      <w:pPr>
        <w:autoSpaceDE w:val="0"/>
        <w:autoSpaceDN w:val="0"/>
        <w:adjustRightInd w:val="0"/>
        <w:jc w:val="center"/>
        <w:rPr>
          <w:b/>
          <w:bCs/>
          <w:sz w:val="18"/>
          <w:szCs w:val="18"/>
        </w:rPr>
      </w:pPr>
    </w:p>
    <w:p w14:paraId="07C7865F">
      <w:pPr>
        <w:pStyle w:val="80"/>
        <w:numPr>
          <w:ilvl w:val="0"/>
          <w:numId w:val="3"/>
        </w:numPr>
        <w:tabs>
          <w:tab w:val="left" w:pos="1134"/>
        </w:tabs>
        <w:spacing w:after="0" w:line="240" w:lineRule="auto"/>
        <w:ind w:left="0"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прием заявления с прилагаемыми к нему необходимыми документами и его регистраци</w:t>
      </w:r>
      <w:r>
        <w:rPr>
          <w:rFonts w:ascii="Times New Roman" w:hAnsi="Times New Roman" w:eastAsia="Times New Roman"/>
          <w:sz w:val="28"/>
          <w:szCs w:val="28"/>
          <w:lang w:eastAsia="ru-RU"/>
        </w:rPr>
        <w:t>я;</w:t>
      </w:r>
    </w:p>
    <w:p w14:paraId="2A67C398">
      <w:pPr>
        <w:pStyle w:val="80"/>
        <w:numPr>
          <w:ilvl w:val="0"/>
          <w:numId w:val="3"/>
        </w:numPr>
        <w:tabs>
          <w:tab w:val="left" w:pos="1134"/>
        </w:tabs>
        <w:spacing w:after="0" w:line="240" w:lineRule="auto"/>
        <w:ind w:left="0"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рассмотрение заявления с прилагаемыми документами личного хранения, их проверка на соответствие требованиям  действующего  законодательства;</w:t>
      </w:r>
    </w:p>
    <w:p w14:paraId="35E091CE">
      <w:pPr>
        <w:pStyle w:val="80"/>
        <w:numPr>
          <w:ilvl w:val="0"/>
          <w:numId w:val="3"/>
        </w:numPr>
        <w:tabs>
          <w:tab w:val="left" w:pos="1134"/>
        </w:tabs>
        <w:spacing w:after="0" w:line="240" w:lineRule="auto"/>
        <w:ind w:left="0"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направление необходимых для предоставления муниципальной услуги межведомственных запросов и получение ответов на них;</w:t>
      </w:r>
    </w:p>
    <w:p w14:paraId="1072AA65">
      <w:pPr>
        <w:pStyle w:val="80"/>
        <w:numPr>
          <w:ilvl w:val="0"/>
          <w:numId w:val="3"/>
        </w:numPr>
        <w:tabs>
          <w:tab w:val="left" w:pos="1134"/>
        </w:tabs>
        <w:spacing w:after="0" w:line="240" w:lineRule="auto"/>
        <w:ind w:left="0" w:firstLine="709"/>
        <w:jc w:val="both"/>
        <w:rPr>
          <w:rFonts w:ascii="Times New Roman" w:hAnsi="Times New Roman" w:eastAsia="Times New Roman"/>
          <w:color w:val="000000"/>
          <w:sz w:val="28"/>
          <w:szCs w:val="28"/>
          <w:lang w:eastAsia="ru-RU"/>
        </w:rPr>
      </w:pPr>
      <w:r>
        <w:rPr>
          <w:rFonts w:ascii="Times New Roman" w:hAnsi="Times New Roman" w:eastAsia="Times New Roman"/>
          <w:sz w:val="28"/>
          <w:szCs w:val="28"/>
          <w:lang w:eastAsia="ru-RU"/>
        </w:rPr>
        <w:t>подготовка материалов к заседанию комиссии для рассмотрения представленных документов;</w:t>
      </w:r>
    </w:p>
    <w:p w14:paraId="5FF4BB13">
      <w:pPr>
        <w:pStyle w:val="80"/>
        <w:numPr>
          <w:ilvl w:val="0"/>
          <w:numId w:val="3"/>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рассмотрение комиссией заявления с прилагаемыми документами и принятие решения о возможности (невозможности) назначения пенсии за выслугу лет лицам, замещавшим муниципальные должности и муниципальным служащим;</w:t>
      </w:r>
    </w:p>
    <w:p w14:paraId="0C6E11ED">
      <w:pPr>
        <w:pStyle w:val="80"/>
        <w:numPr>
          <w:ilvl w:val="0"/>
          <w:numId w:val="3"/>
        </w:numPr>
        <w:tabs>
          <w:tab w:val="left" w:pos="1134"/>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принятие постановления Администрации Таллыкск</w:t>
      </w:r>
      <w:r>
        <w:rPr>
          <w:rFonts w:hint="default" w:ascii="Times New Roman" w:hAnsi="Times New Roman" w:eastAsia="Times New Roman"/>
          <w:color w:val="000000"/>
          <w:sz w:val="28"/>
          <w:szCs w:val="28"/>
          <w:lang w:val="en-US" w:eastAsia="ru-RU"/>
        </w:rPr>
        <w:t>ого</w:t>
      </w:r>
      <w:r>
        <w:rPr>
          <w:rFonts w:ascii="Times New Roman" w:hAnsi="Times New Roman" w:eastAsia="Times New Roman"/>
          <w:sz w:val="28"/>
          <w:szCs w:val="28"/>
          <w:lang w:eastAsia="ru-RU"/>
        </w:rPr>
        <w:t xml:space="preserve"> сельского поселения </w:t>
      </w:r>
      <w:r>
        <w:rPr>
          <w:rFonts w:ascii="Times New Roman" w:hAnsi="Times New Roman" w:eastAsia="Times New Roman"/>
          <w:color w:val="000000"/>
          <w:sz w:val="28"/>
          <w:szCs w:val="28"/>
          <w:lang w:eastAsia="ru-RU"/>
        </w:rPr>
        <w:t xml:space="preserve">о </w:t>
      </w:r>
      <w:r>
        <w:rPr>
          <w:rFonts w:ascii="Times New Roman" w:hAnsi="Times New Roman" w:eastAsia="Times New Roman"/>
          <w:sz w:val="28"/>
          <w:szCs w:val="28"/>
          <w:lang w:eastAsia="ru-RU"/>
        </w:rPr>
        <w:t>назначении пенсии за выслугу лет лицам, замещавшим муниципальные должности и муниципальным служащим;</w:t>
      </w:r>
    </w:p>
    <w:p w14:paraId="7D13EF32">
      <w:pPr>
        <w:pStyle w:val="80"/>
        <w:numPr>
          <w:ilvl w:val="0"/>
          <w:numId w:val="3"/>
        </w:numPr>
        <w:tabs>
          <w:tab w:val="left" w:pos="142"/>
        </w:tabs>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 xml:space="preserve">уведомление заявителя о </w:t>
      </w:r>
      <w:r>
        <w:rPr>
          <w:rFonts w:ascii="Times New Roman" w:hAnsi="Times New Roman" w:eastAsia="Times New Roman"/>
          <w:sz w:val="28"/>
          <w:szCs w:val="28"/>
          <w:lang w:eastAsia="ru-RU"/>
        </w:rPr>
        <w:t>назначении пенсии за выслугу лет лицам, замещавшим муниципальные должности и муниципальным служащим (Приложение №3);</w:t>
      </w:r>
    </w:p>
    <w:p w14:paraId="76C24EDA">
      <w:pPr>
        <w:pStyle w:val="80"/>
        <w:numPr>
          <w:ilvl w:val="0"/>
          <w:numId w:val="3"/>
        </w:numPr>
        <w:tabs>
          <w:tab w:val="left" w:pos="142"/>
        </w:tabs>
        <w:spacing w:after="0" w:line="240" w:lineRule="auto"/>
        <w:ind w:left="0" w:firstLine="709"/>
        <w:jc w:val="both"/>
        <w:rPr>
          <w:b/>
          <w:bCs/>
          <w:sz w:val="28"/>
          <w:szCs w:val="28"/>
        </w:rPr>
      </w:pPr>
      <w:r>
        <w:rPr>
          <w:rFonts w:ascii="Times New Roman" w:hAnsi="Times New Roman" w:eastAsia="Times New Roman"/>
          <w:sz w:val="28"/>
          <w:szCs w:val="28"/>
          <w:lang w:eastAsia="ru-RU"/>
        </w:rPr>
        <w:t>уведомление заявителя об отказе в</w:t>
      </w:r>
      <w:r>
        <w:rPr>
          <w:rFonts w:ascii="Times New Roman" w:hAnsi="Times New Roman" w:eastAsia="Times New Roman"/>
          <w:color w:val="000000"/>
          <w:sz w:val="28"/>
          <w:szCs w:val="28"/>
          <w:lang w:eastAsia="ru-RU"/>
        </w:rPr>
        <w:t xml:space="preserve"> </w:t>
      </w:r>
      <w:r>
        <w:rPr>
          <w:rFonts w:ascii="Times New Roman" w:hAnsi="Times New Roman" w:eastAsia="Times New Roman"/>
          <w:sz w:val="28"/>
          <w:szCs w:val="28"/>
          <w:lang w:eastAsia="ru-RU"/>
        </w:rPr>
        <w:t>назначении пенсии за выслугу лет лицам, замещавшим муниципальные должности и муниципальным служащим.</w:t>
      </w:r>
    </w:p>
    <w:p w14:paraId="45BC0B86">
      <w:pPr>
        <w:pStyle w:val="80"/>
        <w:numPr>
          <w:numId w:val="0"/>
        </w:numPr>
        <w:tabs>
          <w:tab w:val="left" w:pos="142"/>
        </w:tabs>
        <w:spacing w:after="0" w:line="240" w:lineRule="auto"/>
        <w:ind w:left="709" w:leftChars="0"/>
        <w:jc w:val="both"/>
        <w:rPr>
          <w:b/>
          <w:bCs/>
          <w:sz w:val="18"/>
          <w:szCs w:val="18"/>
        </w:rPr>
      </w:pPr>
    </w:p>
    <w:p w14:paraId="5E355B92">
      <w:pPr>
        <w:autoSpaceDE w:val="0"/>
        <w:autoSpaceDN w:val="0"/>
        <w:adjustRightInd w:val="0"/>
        <w:ind w:firstLine="709"/>
        <w:rPr>
          <w:b/>
          <w:bCs/>
          <w:sz w:val="28"/>
          <w:szCs w:val="28"/>
        </w:rPr>
      </w:pPr>
      <w:r>
        <w:rPr>
          <w:b/>
          <w:bCs/>
          <w:sz w:val="28"/>
          <w:szCs w:val="28"/>
        </w:rPr>
        <w:t>3.2. Профилирование заявителя</w:t>
      </w:r>
    </w:p>
    <w:p w14:paraId="686C8B36">
      <w:pPr>
        <w:autoSpaceDE w:val="0"/>
        <w:autoSpaceDN w:val="0"/>
        <w:adjustRightInd w:val="0"/>
        <w:ind w:firstLine="709"/>
        <w:jc w:val="center"/>
        <w:rPr>
          <w:b/>
          <w:bCs/>
          <w:sz w:val="18"/>
          <w:szCs w:val="18"/>
        </w:rPr>
      </w:pPr>
    </w:p>
    <w:p w14:paraId="0F6FC1B0">
      <w:pPr>
        <w:autoSpaceDE w:val="0"/>
        <w:autoSpaceDN w:val="0"/>
        <w:adjustRightInd w:val="0"/>
        <w:ind w:firstLine="709"/>
        <w:jc w:val="both"/>
        <w:rPr>
          <w:sz w:val="28"/>
          <w:szCs w:val="28"/>
        </w:rPr>
      </w:pPr>
      <w:r>
        <w:rPr>
          <w:sz w:val="28"/>
          <w:szCs w:val="28"/>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Pr>
          <w:bCs/>
          <w:sz w:val="28"/>
          <w:szCs w:val="28"/>
        </w:rPr>
        <w:t>уполномоченном органе</w:t>
      </w:r>
      <w:r>
        <w:rPr>
          <w:sz w:val="28"/>
          <w:szCs w:val="28"/>
        </w:rPr>
        <w:t xml:space="preserve">, МФЦ, посредством </w:t>
      </w:r>
      <w:r>
        <w:rPr>
          <w:bCs/>
          <w:sz w:val="28"/>
          <w:szCs w:val="28"/>
        </w:rPr>
        <w:t xml:space="preserve">ЕПГУ </w:t>
      </w:r>
      <w:r>
        <w:rPr>
          <w:sz w:val="28"/>
          <w:szCs w:val="28"/>
        </w:rPr>
        <w:t>и включает в себя вопросы, позволяющие выявить перечень признаков заявителя, установленных в таблице 1 приложения 1 Административного регламента.</w:t>
      </w:r>
    </w:p>
    <w:p w14:paraId="180AC6A9">
      <w:pPr>
        <w:autoSpaceDE w:val="0"/>
        <w:autoSpaceDN w:val="0"/>
        <w:adjustRightInd w:val="0"/>
        <w:ind w:firstLine="709"/>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w:t>
      </w:r>
      <w:bookmarkEnd w:id="11"/>
    </w:p>
    <w:p w14:paraId="4ADDAEE9">
      <w:pPr>
        <w:autoSpaceDE w:val="0"/>
        <w:autoSpaceDN w:val="0"/>
        <w:adjustRightInd w:val="0"/>
        <w:ind w:firstLine="709"/>
        <w:jc w:val="both"/>
        <w:rPr>
          <w:b/>
          <w:sz w:val="28"/>
          <w:szCs w:val="28"/>
        </w:rPr>
      </w:pPr>
      <w:r>
        <w:rPr>
          <w:b/>
          <w:sz w:val="28"/>
          <w:szCs w:val="28"/>
        </w:rPr>
        <w:t>3.3. Описание административных процедур вариантов предоставления муниципальной услуги</w:t>
      </w:r>
    </w:p>
    <w:p w14:paraId="2F720C6B">
      <w:pPr>
        <w:autoSpaceDE w:val="0"/>
        <w:autoSpaceDN w:val="0"/>
        <w:adjustRightInd w:val="0"/>
        <w:ind w:firstLine="709"/>
        <w:jc w:val="center"/>
        <w:rPr>
          <w:b/>
          <w:sz w:val="18"/>
          <w:szCs w:val="18"/>
        </w:rPr>
      </w:pPr>
    </w:p>
    <w:p w14:paraId="30F83417">
      <w:pPr>
        <w:autoSpaceDE w:val="0"/>
        <w:autoSpaceDN w:val="0"/>
        <w:adjustRightInd w:val="0"/>
        <w:ind w:firstLine="709"/>
        <w:rPr>
          <w:b/>
          <w:sz w:val="28"/>
          <w:szCs w:val="28"/>
        </w:rPr>
      </w:pPr>
      <w:r>
        <w:rPr>
          <w:b/>
          <w:sz w:val="28"/>
          <w:szCs w:val="28"/>
        </w:rPr>
        <w:t>Вариант 1. Назначение пенсии за выслугу лет лицам, замещавшим муниципальные должности и муниципальным служащим:</w:t>
      </w:r>
    </w:p>
    <w:p w14:paraId="5ECDC5B3">
      <w:pPr>
        <w:autoSpaceDE w:val="0"/>
        <w:autoSpaceDN w:val="0"/>
        <w:adjustRightInd w:val="0"/>
        <w:ind w:firstLine="709"/>
        <w:jc w:val="center"/>
        <w:rPr>
          <w:b/>
          <w:sz w:val="18"/>
          <w:szCs w:val="18"/>
        </w:rPr>
      </w:pPr>
    </w:p>
    <w:p w14:paraId="774FDCBA">
      <w:pPr>
        <w:autoSpaceDE w:val="0"/>
        <w:autoSpaceDN w:val="0"/>
        <w:adjustRightInd w:val="0"/>
        <w:ind w:firstLine="709"/>
        <w:rPr>
          <w:b/>
          <w:sz w:val="28"/>
          <w:szCs w:val="28"/>
        </w:rPr>
      </w:pPr>
      <w:r>
        <w:rPr>
          <w:b/>
          <w:sz w:val="28"/>
          <w:szCs w:val="28"/>
        </w:rPr>
        <w:t>1. Перечень административных процедур, предусмотренных настоящим вариантом:</w:t>
      </w:r>
    </w:p>
    <w:p w14:paraId="2B0468BE">
      <w:pPr>
        <w:tabs>
          <w:tab w:val="left" w:pos="2523"/>
        </w:tabs>
        <w:adjustRightInd w:val="0"/>
        <w:jc w:val="both"/>
        <w:rPr>
          <w:sz w:val="28"/>
          <w:szCs w:val="28"/>
        </w:rPr>
      </w:pPr>
    </w:p>
    <w:p w14:paraId="56244AE9">
      <w:pPr>
        <w:adjustRightInd w:val="0"/>
        <w:ind w:firstLine="709"/>
        <w:jc w:val="both"/>
        <w:rPr>
          <w:sz w:val="28"/>
          <w:szCs w:val="28"/>
        </w:rPr>
      </w:pPr>
      <w:r>
        <w:rPr>
          <w:sz w:val="28"/>
          <w:szCs w:val="28"/>
        </w:rPr>
        <w:t>1.1. Прием запроса (заявления) и документов и (или) информации, необходимых для предоставления варианта муниципальной услуги;</w:t>
      </w:r>
    </w:p>
    <w:p w14:paraId="0B97E554">
      <w:pPr>
        <w:pStyle w:val="18"/>
        <w:adjustRightInd w:val="0"/>
        <w:ind w:left="709" w:firstLine="0"/>
        <w:contextualSpacing/>
        <w:rPr>
          <w:rFonts w:ascii="Times New Roman" w:hAnsi="Times New Roman" w:cs="Times New Roman"/>
          <w:sz w:val="28"/>
          <w:szCs w:val="28"/>
        </w:rPr>
      </w:pPr>
      <w:r>
        <w:rPr>
          <w:rFonts w:ascii="Times New Roman" w:hAnsi="Times New Roman" w:cs="Times New Roman"/>
          <w:sz w:val="28"/>
          <w:szCs w:val="28"/>
        </w:rPr>
        <w:t>1.2.Межведомственное информационное взаимодействие;</w:t>
      </w:r>
    </w:p>
    <w:p w14:paraId="3E844246">
      <w:pPr>
        <w:adjustRightInd w:val="0"/>
        <w:ind w:firstLine="709"/>
        <w:outlineLvl w:val="0"/>
        <w:rPr>
          <w:bCs/>
          <w:sz w:val="28"/>
          <w:szCs w:val="28"/>
        </w:rPr>
      </w:pPr>
      <w:r>
        <w:rPr>
          <w:bCs/>
          <w:sz w:val="28"/>
          <w:szCs w:val="28"/>
        </w:rPr>
        <w:t>1.3.Приостановление предоставления варианта муниципальной услуги;</w:t>
      </w:r>
    </w:p>
    <w:p w14:paraId="7F51ADB0">
      <w:pPr>
        <w:widowControl w:val="0"/>
        <w:autoSpaceDE w:val="0"/>
        <w:autoSpaceDN w:val="0"/>
        <w:adjustRightInd w:val="0"/>
        <w:ind w:firstLine="709"/>
        <w:jc w:val="both"/>
        <w:rPr>
          <w:sz w:val="28"/>
          <w:szCs w:val="28"/>
        </w:rPr>
      </w:pPr>
      <w:r>
        <w:rPr>
          <w:sz w:val="28"/>
          <w:szCs w:val="28"/>
        </w:rPr>
        <w:t>1.4.Принятие решения о предоставлении варианта муниципальной услуги;</w:t>
      </w:r>
    </w:p>
    <w:p w14:paraId="21646CEA">
      <w:pPr>
        <w:widowControl w:val="0"/>
        <w:autoSpaceDE w:val="0"/>
        <w:autoSpaceDN w:val="0"/>
        <w:adjustRightInd w:val="0"/>
        <w:ind w:firstLine="709"/>
        <w:jc w:val="both"/>
        <w:rPr>
          <w:sz w:val="28"/>
          <w:szCs w:val="28"/>
        </w:rPr>
      </w:pPr>
      <w:r>
        <w:rPr>
          <w:sz w:val="28"/>
          <w:szCs w:val="28"/>
        </w:rPr>
        <w:t xml:space="preserve">1.5.Предоставление результата варианта муниципальной услуги. </w:t>
      </w:r>
    </w:p>
    <w:p w14:paraId="00E15DF1">
      <w:pPr>
        <w:shd w:val="clear" w:color="auto" w:fill="FFFFFF"/>
        <w:ind w:firstLine="709"/>
        <w:jc w:val="both"/>
        <w:textAlignment w:val="baseline"/>
        <w:rPr>
          <w:rFonts w:eastAsia="Calibri"/>
          <w:sz w:val="28"/>
          <w:szCs w:val="28"/>
        </w:rPr>
      </w:pPr>
      <w:r>
        <w:rPr>
          <w:rFonts w:eastAsia="Calibri"/>
          <w:sz w:val="28"/>
          <w:szCs w:val="28"/>
        </w:rPr>
        <w:t xml:space="preserve">2.Максимальный срок предоставления муниципальной услуги </w:t>
      </w:r>
      <w:r>
        <w:rPr>
          <w:sz w:val="28"/>
          <w:szCs w:val="28"/>
        </w:rPr>
        <w:t>составляет 30 календарных дней со дня регистрации запроса (заявления) и документов и (или) информации, необходимых для предоставления муниципальной услуги</w:t>
      </w:r>
      <w:r>
        <w:rPr>
          <w:rFonts w:eastAsia="Calibri"/>
          <w:sz w:val="28"/>
          <w:szCs w:val="28"/>
        </w:rPr>
        <w:t xml:space="preserve"> </w:t>
      </w:r>
    </w:p>
    <w:p w14:paraId="18A64B75">
      <w:pPr>
        <w:adjustRightInd w:val="0"/>
        <w:ind w:firstLine="709"/>
        <w:jc w:val="both"/>
        <w:rPr>
          <w:sz w:val="28"/>
          <w:szCs w:val="28"/>
        </w:rPr>
      </w:pPr>
      <w:r>
        <w:rPr>
          <w:sz w:val="28"/>
          <w:szCs w:val="28"/>
        </w:rPr>
        <w:t>3.Реестровые записи о результате предоставления муниципальной услуги в информационных ресурсах не ведутся.</w:t>
      </w:r>
    </w:p>
    <w:p w14:paraId="44668611">
      <w:pPr>
        <w:adjustRightInd w:val="0"/>
        <w:ind w:firstLine="709"/>
        <w:jc w:val="both"/>
        <w:rPr>
          <w:sz w:val="28"/>
          <w:szCs w:val="28"/>
        </w:rPr>
      </w:pPr>
      <w:r>
        <w:rPr>
          <w:sz w:val="28"/>
          <w:szCs w:val="28"/>
        </w:rPr>
        <w:t>4. Результат муниципальной услуги не фиксируется в информационной системе.</w:t>
      </w:r>
    </w:p>
    <w:p w14:paraId="545C14D5">
      <w:pPr>
        <w:adjustRightInd w:val="0"/>
        <w:jc w:val="both"/>
        <w:rPr>
          <w:sz w:val="18"/>
          <w:szCs w:val="18"/>
        </w:rPr>
      </w:pPr>
    </w:p>
    <w:p w14:paraId="7DDBA511">
      <w:pPr>
        <w:ind w:firstLine="709"/>
        <w:jc w:val="both"/>
        <w:rPr>
          <w:b/>
          <w:sz w:val="28"/>
          <w:szCs w:val="28"/>
        </w:rPr>
      </w:pPr>
      <w:r>
        <w:rPr>
          <w:b/>
          <w:bCs/>
          <w:sz w:val="28"/>
          <w:szCs w:val="28"/>
        </w:rPr>
        <w:t xml:space="preserve">1.1. Прием запроса и документов и (или) информации, необходимых для предоставления варианта </w:t>
      </w:r>
      <w:r>
        <w:rPr>
          <w:b/>
          <w:sz w:val="28"/>
          <w:szCs w:val="28"/>
        </w:rPr>
        <w:t>муниципальной услуги</w:t>
      </w:r>
    </w:p>
    <w:p w14:paraId="3BBC0B18">
      <w:pPr>
        <w:ind w:firstLine="709"/>
        <w:jc w:val="both"/>
        <w:rPr>
          <w:b/>
          <w:sz w:val="18"/>
          <w:szCs w:val="18"/>
        </w:rPr>
      </w:pPr>
    </w:p>
    <w:p w14:paraId="1F5740A0">
      <w:pPr>
        <w:tabs>
          <w:tab w:val="left" w:pos="709"/>
        </w:tabs>
        <w:autoSpaceDE w:val="0"/>
        <w:autoSpaceDN w:val="0"/>
        <w:adjustRightInd w:val="0"/>
        <w:ind w:firstLine="709"/>
        <w:jc w:val="both"/>
        <w:rPr>
          <w:sz w:val="28"/>
          <w:szCs w:val="28"/>
        </w:rPr>
      </w:pPr>
      <w:r>
        <w:rPr>
          <w:sz w:val="28"/>
          <w:szCs w:val="28"/>
        </w:rPr>
        <w:t>1.1.1.</w:t>
      </w:r>
      <w:r>
        <w:rPr>
          <w:sz w:val="28"/>
          <w:szCs w:val="28"/>
        </w:rPr>
        <w:tab/>
      </w:r>
      <w:r>
        <w:rPr>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запрос (заявление) о предоставлении муниципальной услуги.</w:t>
      </w:r>
    </w:p>
    <w:p w14:paraId="02F863AF">
      <w:pPr>
        <w:tabs>
          <w:tab w:val="left" w:pos="709"/>
        </w:tabs>
        <w:ind w:firstLine="708"/>
        <w:jc w:val="both"/>
        <w:rPr>
          <w:color w:val="000000"/>
          <w:sz w:val="28"/>
          <w:szCs w:val="28"/>
        </w:rPr>
      </w:pPr>
      <w:r>
        <w:rPr>
          <w:color w:val="000000"/>
          <w:sz w:val="28"/>
          <w:szCs w:val="28"/>
          <w:shd w:val="clear" w:color="auto" w:fill="FFFFFF"/>
        </w:rPr>
        <w:t xml:space="preserve">Основанием для начала исполнения административной процедуры является поступление в Уполномоченный орган заявления, уведомления и приложенных к нему документов через Единый портал или через МФЦ в порядке, предусмотренном подразделом 2.6 раздела </w:t>
      </w:r>
      <w:r>
        <w:rPr>
          <w:color w:val="000000"/>
          <w:sz w:val="28"/>
          <w:szCs w:val="28"/>
          <w:shd w:val="clear" w:color="auto" w:fill="FFFFFF"/>
          <w:lang w:val="en-US"/>
        </w:rPr>
        <w:t>II</w:t>
      </w:r>
      <w:r>
        <w:rPr>
          <w:color w:val="000000"/>
          <w:sz w:val="28"/>
          <w:szCs w:val="28"/>
          <w:shd w:val="clear" w:color="auto" w:fill="FFFFFF"/>
        </w:rPr>
        <w:t xml:space="preserve"> или разделом IV настоящего регламента.</w:t>
      </w:r>
    </w:p>
    <w:p w14:paraId="60EE0BBE">
      <w:pPr>
        <w:tabs>
          <w:tab w:val="left" w:pos="709"/>
        </w:tabs>
        <w:ind w:firstLine="708"/>
        <w:jc w:val="both"/>
        <w:rPr>
          <w:color w:val="000000"/>
          <w:sz w:val="28"/>
          <w:szCs w:val="28"/>
        </w:rPr>
      </w:pPr>
      <w:r>
        <w:rPr>
          <w:color w:val="000000"/>
          <w:sz w:val="28"/>
          <w:szCs w:val="28"/>
          <w:shd w:val="clear" w:color="auto" w:fill="FFFFFF"/>
        </w:rPr>
        <w:t>1.1.2. Специалист Уполномоченного органа, в обязанности которого входит прием и регистрация документов:</w:t>
      </w:r>
    </w:p>
    <w:p w14:paraId="0A690E22">
      <w:pPr>
        <w:tabs>
          <w:tab w:val="left" w:pos="709"/>
        </w:tabs>
        <w:ind w:firstLine="708"/>
        <w:jc w:val="both"/>
        <w:rPr>
          <w:color w:val="000000"/>
          <w:sz w:val="28"/>
          <w:szCs w:val="28"/>
        </w:rPr>
      </w:pPr>
      <w:r>
        <w:rPr>
          <w:color w:val="000000"/>
          <w:sz w:val="28"/>
          <w:szCs w:val="28"/>
          <w:shd w:val="clear" w:color="auto" w:fill="FFFFFF"/>
        </w:rPr>
        <w:t>1) проверяет поступившие документы на наличие оснований для отказа в приеме документов, указанных в пункте 2.7.1 настоящего регламента;</w:t>
      </w:r>
    </w:p>
    <w:p w14:paraId="25245825">
      <w:pPr>
        <w:tabs>
          <w:tab w:val="left" w:pos="709"/>
        </w:tabs>
        <w:ind w:firstLine="708"/>
        <w:jc w:val="both"/>
        <w:rPr>
          <w:color w:val="000000"/>
          <w:sz w:val="28"/>
          <w:szCs w:val="28"/>
        </w:rPr>
      </w:pPr>
      <w:r>
        <w:rPr>
          <w:color w:val="000000"/>
          <w:sz w:val="28"/>
          <w:szCs w:val="28"/>
          <w:shd w:val="clear" w:color="auto" w:fill="FFFFFF"/>
        </w:rPr>
        <w:t>2) в случае если заявителем по собственной инициативе представлены, документы, предусмотренные пунктами 2.6.1  настоящего регламента, приобщает данные документы к комплекту документов заявителя;</w:t>
      </w:r>
    </w:p>
    <w:p w14:paraId="7F303463">
      <w:pPr>
        <w:tabs>
          <w:tab w:val="left" w:pos="709"/>
        </w:tabs>
        <w:ind w:firstLine="708"/>
        <w:jc w:val="both"/>
        <w:rPr>
          <w:color w:val="000000"/>
          <w:sz w:val="28"/>
          <w:szCs w:val="28"/>
        </w:rPr>
      </w:pPr>
      <w:r>
        <w:rPr>
          <w:color w:val="000000"/>
          <w:sz w:val="28"/>
          <w:szCs w:val="28"/>
          <w:shd w:val="clear" w:color="auto" w:fill="FFFFFF"/>
        </w:rPr>
        <w:t>3)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либо принимает решение об отказе в приеме документов;</w:t>
      </w:r>
    </w:p>
    <w:p w14:paraId="1D007257">
      <w:pPr>
        <w:tabs>
          <w:tab w:val="left" w:pos="709"/>
        </w:tabs>
        <w:ind w:firstLine="708"/>
        <w:jc w:val="both"/>
        <w:rPr>
          <w:color w:val="000000"/>
          <w:sz w:val="28"/>
          <w:szCs w:val="28"/>
        </w:rPr>
      </w:pPr>
      <w:r>
        <w:rPr>
          <w:color w:val="000000"/>
          <w:sz w:val="28"/>
          <w:szCs w:val="28"/>
          <w:shd w:val="clear" w:color="auto" w:fill="FFFFFF"/>
        </w:rPr>
        <w:t>4) передает заявление и документы специалисту Уполномоченного органа, уполномоченному на рассмотрение обращения заявителя.</w:t>
      </w:r>
    </w:p>
    <w:p w14:paraId="41B0577A">
      <w:pPr>
        <w:ind w:firstLine="708"/>
        <w:jc w:val="both"/>
        <w:rPr>
          <w:color w:val="000000"/>
          <w:sz w:val="28"/>
          <w:szCs w:val="28"/>
        </w:rPr>
      </w:pPr>
      <w:r>
        <w:rPr>
          <w:color w:val="000000"/>
          <w:sz w:val="28"/>
          <w:szCs w:val="28"/>
          <w:shd w:val="clear" w:color="auto" w:fill="FFFFFF"/>
        </w:rPr>
        <w:t>1.1.3. 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695EB623">
      <w:pPr>
        <w:ind w:firstLine="708"/>
        <w:jc w:val="both"/>
        <w:rPr>
          <w:color w:val="000000"/>
          <w:sz w:val="28"/>
          <w:szCs w:val="28"/>
        </w:rPr>
      </w:pPr>
      <w:r>
        <w:rPr>
          <w:color w:val="000000"/>
          <w:sz w:val="28"/>
          <w:szCs w:val="28"/>
          <w:shd w:val="clear" w:color="auto" w:fill="FFFFFF"/>
        </w:rPr>
        <w:t>1.1.4. 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 либо оформление отказа в приеме документов.</w:t>
      </w:r>
    </w:p>
    <w:p w14:paraId="4A185353">
      <w:pPr>
        <w:ind w:firstLine="708"/>
        <w:jc w:val="both"/>
        <w:rPr>
          <w:color w:val="000000"/>
          <w:sz w:val="28"/>
          <w:szCs w:val="28"/>
        </w:rPr>
      </w:pPr>
      <w:r>
        <w:rPr>
          <w:color w:val="000000"/>
          <w:sz w:val="28"/>
          <w:szCs w:val="28"/>
          <w:shd w:val="clear" w:color="auto" w:fill="FFFFFF"/>
        </w:rPr>
        <w:t>1.1.5. 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14:paraId="09BD636A">
      <w:pPr>
        <w:ind w:firstLine="708"/>
        <w:rPr>
          <w:rFonts w:eastAsia="Calibri"/>
          <w:sz w:val="28"/>
          <w:szCs w:val="28"/>
        </w:rPr>
      </w:pPr>
      <w:r>
        <w:rPr>
          <w:color w:val="000000"/>
          <w:sz w:val="28"/>
          <w:szCs w:val="28"/>
          <w:shd w:val="clear" w:color="auto" w:fill="FFFFFF"/>
        </w:rPr>
        <w:t>1.1.6. Продолжительность административной процедуры, в том числе при обращении в МФЦ - не более 15 минут.</w:t>
      </w:r>
    </w:p>
    <w:p w14:paraId="3EB5538E">
      <w:pPr>
        <w:autoSpaceDE w:val="0"/>
        <w:autoSpaceDN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6467D9E6">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32E350B3">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4837217A">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3F834B58">
      <w:pPr>
        <w:autoSpaceDE w:val="0"/>
        <w:autoSpaceDN w:val="0"/>
        <w:adjustRightInd w:val="0"/>
        <w:ind w:firstLine="709"/>
        <w:jc w:val="both"/>
        <w:rPr>
          <w:sz w:val="28"/>
          <w:szCs w:val="28"/>
        </w:rPr>
      </w:pPr>
      <w:r>
        <w:rPr>
          <w:sz w:val="28"/>
          <w:szCs w:val="28"/>
        </w:rPr>
        <w:t>б) документы, подтверждающие полномочия представителя (один из документов по выбору заявителя):</w:t>
      </w:r>
    </w:p>
    <w:p w14:paraId="24E97E9E">
      <w:pPr>
        <w:autoSpaceDE w:val="0"/>
        <w:autoSpaceDN w:val="0"/>
        <w:adjustRightInd w:val="0"/>
        <w:ind w:firstLine="709"/>
        <w:jc w:val="both"/>
        <w:rPr>
          <w:sz w:val="28"/>
          <w:szCs w:val="28"/>
        </w:rPr>
      </w:pPr>
      <w:r>
        <w:rPr>
          <w:sz w:val="28"/>
          <w:szCs w:val="28"/>
        </w:rPr>
        <w:t>а) доверенность, подтверждающая полномочия представителя;</w:t>
      </w:r>
    </w:p>
    <w:p w14:paraId="4933E68E">
      <w:pPr>
        <w:autoSpaceDE w:val="0"/>
        <w:autoSpaceDN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2687F26D">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2FC75DBB">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411CD7C5">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0E8A1740">
      <w:pPr>
        <w:autoSpaceDE w:val="0"/>
        <w:autoSpaceDN w:val="0"/>
        <w:adjustRightInd w:val="0"/>
        <w:ind w:firstLine="709"/>
        <w:jc w:val="both"/>
        <w:rPr>
          <w:b/>
          <w:sz w:val="28"/>
          <w:szCs w:val="28"/>
        </w:rPr>
      </w:pPr>
      <w:r>
        <w:rPr>
          <w:sz w:val="28"/>
          <w:szCs w:val="28"/>
        </w:rPr>
        <w:t>Документы, удостоверяющие личность представителя (один из документов по выбору заявителя):</w:t>
      </w:r>
    </w:p>
    <w:p w14:paraId="4DEA78A6">
      <w:pPr>
        <w:autoSpaceDE w:val="0"/>
        <w:autoSpaceDN w:val="0"/>
        <w:adjustRightInd w:val="0"/>
        <w:ind w:firstLine="709"/>
        <w:jc w:val="both"/>
        <w:rPr>
          <w:sz w:val="28"/>
          <w:szCs w:val="28"/>
        </w:rPr>
      </w:pPr>
      <w:r>
        <w:rPr>
          <w:sz w:val="28"/>
          <w:szCs w:val="28"/>
        </w:rPr>
        <w:t>а) паспорт гражданина Российской Федерации;</w:t>
      </w:r>
    </w:p>
    <w:p w14:paraId="5A96062D">
      <w:pPr>
        <w:autoSpaceDE w:val="0"/>
        <w:autoSpaceDN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204E5D76">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0E6A581C">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77772D17">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w:t>
      </w:r>
    </w:p>
    <w:p w14:paraId="49E83043">
      <w:pPr>
        <w:autoSpaceDE w:val="0"/>
        <w:autoSpaceDN w:val="0"/>
        <w:adjustRightInd w:val="0"/>
        <w:ind w:firstLine="709"/>
        <w:jc w:val="both"/>
        <w:rPr>
          <w:sz w:val="28"/>
          <w:szCs w:val="28"/>
        </w:rPr>
      </w:pPr>
      <w:r>
        <w:rPr>
          <w:sz w:val="28"/>
          <w:szCs w:val="28"/>
        </w:rPr>
        <w:t>б) иной документ, удостоверяющий личность гражданина Российской Федерации;</w:t>
      </w:r>
    </w:p>
    <w:p w14:paraId="2E9EF4CE">
      <w:pPr>
        <w:autoSpaceDE w:val="0"/>
        <w:autoSpaceDN w:val="0"/>
        <w:adjustRightInd w:val="0"/>
        <w:ind w:firstLine="709"/>
        <w:jc w:val="both"/>
        <w:rPr>
          <w:sz w:val="28"/>
          <w:szCs w:val="28"/>
        </w:rPr>
      </w:pPr>
      <w:r>
        <w:rPr>
          <w:sz w:val="28"/>
          <w:szCs w:val="28"/>
        </w:rPr>
        <w:t>Требования, предъявляемые к документу при предоставлении муниципальной услуги:</w:t>
      </w:r>
    </w:p>
    <w:p w14:paraId="668C9DA2">
      <w:pPr>
        <w:ind w:firstLine="709"/>
        <w:jc w:val="both"/>
        <w:rPr>
          <w:sz w:val="28"/>
          <w:szCs w:val="28"/>
        </w:rPr>
      </w:pPr>
      <w:r>
        <w:rPr>
          <w:sz w:val="28"/>
          <w:szCs w:val="28"/>
        </w:rPr>
        <w:t xml:space="preserve">В случае личного обращения в уполномоченный орган либо МФЦ предоставляется копия документа с предъявлением подлинника. </w:t>
      </w:r>
    </w:p>
    <w:p w14:paraId="2EBB4D2D">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заверенную копию документа.</w:t>
      </w:r>
    </w:p>
    <w:p w14:paraId="6D9E328C">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ЕПГУ:ЕСИА</w:t>
      </w:r>
    </w:p>
    <w:p w14:paraId="7449127B">
      <w:pPr>
        <w:autoSpaceDE w:val="0"/>
        <w:autoSpaceDN w:val="0"/>
        <w:adjustRightInd w:val="0"/>
        <w:ind w:firstLine="709"/>
        <w:jc w:val="both"/>
        <w:rPr>
          <w:sz w:val="28"/>
          <w:szCs w:val="28"/>
        </w:rPr>
      </w:pPr>
      <w:r>
        <w:rPr>
          <w:sz w:val="28"/>
          <w:szCs w:val="28"/>
        </w:rPr>
        <w:t>1.1.2.</w:t>
      </w:r>
      <w:r>
        <w:rPr>
          <w:b/>
          <w:sz w:val="28"/>
          <w:szCs w:val="28"/>
        </w:rPr>
        <w:t xml:space="preserve"> </w:t>
      </w:r>
      <w:r>
        <w:rPr>
          <w:sz w:val="28"/>
          <w:szCs w:val="28"/>
        </w:rPr>
        <w:t>Способами установления личности (идентификации) являются:</w:t>
      </w:r>
    </w:p>
    <w:p w14:paraId="0E6E3CF7">
      <w:pPr>
        <w:autoSpaceDE w:val="0"/>
        <w:autoSpaceDN w:val="0"/>
        <w:adjustRightInd w:val="0"/>
        <w:ind w:firstLine="709"/>
        <w:jc w:val="both"/>
        <w:rPr>
          <w:sz w:val="28"/>
          <w:szCs w:val="28"/>
        </w:rPr>
      </w:pPr>
      <w:r>
        <w:rPr>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14:paraId="64C18866">
      <w:pPr>
        <w:autoSpaceDE w:val="0"/>
        <w:autoSpaceDN w:val="0"/>
        <w:adjustRightInd w:val="0"/>
        <w:ind w:firstLine="709"/>
        <w:jc w:val="both"/>
        <w:rPr>
          <w:sz w:val="28"/>
          <w:szCs w:val="28"/>
        </w:rPr>
      </w:pPr>
      <w:r>
        <w:rPr>
          <w:sz w:val="28"/>
          <w:szCs w:val="28"/>
        </w:rPr>
        <w:t>При подаче запроса (заявления) в уполномоченный орган либо МФЦ - документ, удостоверяющий личность;</w:t>
      </w:r>
    </w:p>
    <w:p w14:paraId="3F263AD3">
      <w:pPr>
        <w:autoSpaceDE w:val="0"/>
        <w:autoSpaceDN w:val="0"/>
        <w:adjustRightInd w:val="0"/>
        <w:ind w:firstLine="709"/>
        <w:jc w:val="both"/>
        <w:rPr>
          <w:sz w:val="28"/>
          <w:szCs w:val="28"/>
        </w:rPr>
      </w:pPr>
      <w:r>
        <w:rPr>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14:paraId="40CAEE3B">
      <w:pPr>
        <w:autoSpaceDE w:val="0"/>
        <w:autoSpaceDN w:val="0"/>
        <w:adjustRightInd w:val="0"/>
        <w:ind w:firstLine="709"/>
        <w:jc w:val="both"/>
        <w:rPr>
          <w:bCs/>
          <w:sz w:val="28"/>
          <w:szCs w:val="28"/>
        </w:rPr>
      </w:pPr>
      <w:r>
        <w:rPr>
          <w:sz w:val="28"/>
          <w:szCs w:val="28"/>
        </w:rPr>
        <w:t>1.1.3.</w:t>
      </w:r>
      <w:r>
        <w:rPr>
          <w:sz w:val="28"/>
          <w:szCs w:val="28"/>
        </w:rPr>
        <w:tab/>
      </w:r>
      <w:r>
        <w:rPr>
          <w:bCs/>
          <w:sz w:val="28"/>
          <w:szCs w:val="28"/>
        </w:rPr>
        <w:t xml:space="preserve">Заявителю может быть отказано в приеме </w:t>
      </w:r>
      <w:r>
        <w:rPr>
          <w:sz w:val="28"/>
          <w:szCs w:val="28"/>
        </w:rPr>
        <w:t xml:space="preserve">запроса (заявления) </w:t>
      </w:r>
      <w:r>
        <w:rPr>
          <w:bCs/>
          <w:sz w:val="28"/>
          <w:szCs w:val="28"/>
        </w:rPr>
        <w:t>и документов,</w:t>
      </w:r>
      <w:r>
        <w:rPr>
          <w:sz w:val="28"/>
          <w:szCs w:val="28"/>
        </w:rPr>
        <w:t xml:space="preserve"> при наличии следующих оснований: </w:t>
      </w:r>
    </w:p>
    <w:p w14:paraId="57F048FA">
      <w:pPr>
        <w:tabs>
          <w:tab w:val="left" w:pos="1062"/>
        </w:tabs>
        <w:ind w:firstLine="709"/>
        <w:jc w:val="both"/>
        <w:rPr>
          <w:sz w:val="28"/>
          <w:szCs w:val="28"/>
        </w:rPr>
      </w:pPr>
      <w:r>
        <w:rPr>
          <w:sz w:val="28"/>
          <w:szCs w:val="28"/>
        </w:rPr>
        <w:t>1)</w:t>
      </w:r>
      <w:r>
        <w:rPr>
          <w:sz w:val="28"/>
          <w:szCs w:val="28"/>
        </w:rPr>
        <w:tab/>
      </w:r>
      <w:r>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6C9D0CB">
      <w:pPr>
        <w:tabs>
          <w:tab w:val="left" w:pos="1076"/>
        </w:tabs>
        <w:ind w:firstLine="709"/>
        <w:jc w:val="both"/>
        <w:rPr>
          <w:sz w:val="28"/>
          <w:szCs w:val="28"/>
        </w:rPr>
      </w:pPr>
      <w:r>
        <w:rPr>
          <w:sz w:val="28"/>
          <w:szCs w:val="28"/>
        </w:rPr>
        <w:t>2)</w:t>
      </w:r>
      <w:r>
        <w:rPr>
          <w:sz w:val="28"/>
          <w:szCs w:val="28"/>
        </w:rPr>
        <w:tab/>
      </w:r>
      <w:r>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5B2110B">
      <w:pPr>
        <w:tabs>
          <w:tab w:val="left" w:pos="1076"/>
        </w:tabs>
        <w:ind w:firstLine="709"/>
        <w:jc w:val="both"/>
        <w:rPr>
          <w:sz w:val="28"/>
          <w:szCs w:val="28"/>
        </w:rPr>
      </w:pPr>
      <w:r>
        <w:rPr>
          <w:sz w:val="28"/>
          <w:szCs w:val="28"/>
        </w:rPr>
        <w:t>3)</w:t>
      </w:r>
      <w:r>
        <w:rPr>
          <w:sz w:val="28"/>
          <w:szCs w:val="28"/>
        </w:rPr>
        <w:tab/>
      </w:r>
      <w:r>
        <w:rPr>
          <w:sz w:val="28"/>
          <w:szCs w:val="28"/>
        </w:rPr>
        <w:t>представленные документы утратили силу или являются недействительными на момент обращения;</w:t>
      </w:r>
    </w:p>
    <w:p w14:paraId="0E0F604C">
      <w:pPr>
        <w:tabs>
          <w:tab w:val="left" w:pos="1076"/>
        </w:tabs>
        <w:ind w:firstLine="709"/>
        <w:jc w:val="both"/>
        <w:rPr>
          <w:sz w:val="28"/>
          <w:szCs w:val="28"/>
        </w:rPr>
      </w:pPr>
      <w:r>
        <w:rPr>
          <w:sz w:val="28"/>
          <w:szCs w:val="28"/>
        </w:rPr>
        <w:t>4)</w:t>
      </w:r>
      <w:r>
        <w:rPr>
          <w:sz w:val="28"/>
          <w:szCs w:val="28"/>
        </w:rPr>
        <w:tab/>
      </w:r>
      <w:r>
        <w:rPr>
          <w:sz w:val="28"/>
          <w:szCs w:val="28"/>
        </w:rPr>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14:paraId="345B5751">
      <w:pPr>
        <w:tabs>
          <w:tab w:val="left" w:pos="1090"/>
        </w:tabs>
        <w:ind w:firstLine="709"/>
        <w:jc w:val="both"/>
        <w:rPr>
          <w:sz w:val="28"/>
          <w:szCs w:val="28"/>
        </w:rPr>
      </w:pPr>
      <w:r>
        <w:rPr>
          <w:sz w:val="28"/>
          <w:szCs w:val="28"/>
        </w:rPr>
        <w:t>5)</w:t>
      </w:r>
      <w:r>
        <w:rPr>
          <w:sz w:val="28"/>
          <w:szCs w:val="28"/>
        </w:rPr>
        <w:tab/>
      </w:r>
      <w:r>
        <w:rPr>
          <w:sz w:val="28"/>
          <w:szCs w:val="28"/>
        </w:rPr>
        <w:t>представлены не все необходимые документы в соответствии с настоящим Административным регламентом;</w:t>
      </w:r>
    </w:p>
    <w:p w14:paraId="286D25D8">
      <w:pPr>
        <w:tabs>
          <w:tab w:val="left" w:pos="1101"/>
        </w:tabs>
        <w:ind w:firstLine="709"/>
        <w:jc w:val="both"/>
        <w:rPr>
          <w:sz w:val="28"/>
          <w:szCs w:val="28"/>
        </w:rPr>
      </w:pPr>
      <w:r>
        <w:rPr>
          <w:sz w:val="28"/>
          <w:szCs w:val="28"/>
        </w:rPr>
        <w:t>6)</w:t>
      </w:r>
      <w:r>
        <w:rPr>
          <w:sz w:val="28"/>
          <w:szCs w:val="28"/>
        </w:rPr>
        <w:tab/>
      </w:r>
      <w:r>
        <w:rPr>
          <w:sz w:val="28"/>
          <w:szCs w:val="28"/>
        </w:rPr>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14:paraId="1707252C">
      <w:pPr>
        <w:tabs>
          <w:tab w:val="left" w:pos="1144"/>
        </w:tabs>
        <w:ind w:firstLine="709"/>
        <w:jc w:val="both"/>
        <w:rPr>
          <w:sz w:val="28"/>
          <w:szCs w:val="28"/>
        </w:rPr>
      </w:pPr>
      <w:r>
        <w:rPr>
          <w:sz w:val="28"/>
          <w:szCs w:val="28"/>
        </w:rPr>
        <w:t>7)</w:t>
      </w:r>
      <w:r>
        <w:rPr>
          <w:sz w:val="28"/>
          <w:szCs w:val="28"/>
        </w:rPr>
        <w:tab/>
      </w:r>
      <w:r>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0F98D2A">
      <w:pPr>
        <w:ind w:firstLine="709"/>
        <w:jc w:val="both"/>
        <w:rPr>
          <w:sz w:val="28"/>
          <w:szCs w:val="28"/>
        </w:rPr>
      </w:pPr>
      <w:r>
        <w:rPr>
          <w:sz w:val="28"/>
          <w:szCs w:val="28"/>
        </w:rPr>
        <w:t>1.1.4. 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муниципальной услуги.</w:t>
      </w:r>
    </w:p>
    <w:p w14:paraId="2A2A7C41">
      <w:pPr>
        <w:autoSpaceDE w:val="0"/>
        <w:autoSpaceDN w:val="0"/>
        <w:adjustRightInd w:val="0"/>
        <w:ind w:firstLine="709"/>
        <w:jc w:val="both"/>
        <w:rPr>
          <w:sz w:val="28"/>
          <w:szCs w:val="28"/>
        </w:rPr>
      </w:pPr>
      <w:r>
        <w:rPr>
          <w:sz w:val="28"/>
          <w:szCs w:val="28"/>
        </w:rPr>
        <w:t>1.1.5</w:t>
      </w:r>
      <w:r>
        <w:rPr>
          <w:b/>
          <w:sz w:val="28"/>
          <w:szCs w:val="28"/>
        </w:rPr>
        <w:t>.</w:t>
      </w:r>
      <w:r>
        <w:rPr>
          <w:sz w:val="28"/>
          <w:szCs w:val="28"/>
        </w:rPr>
        <w:tab/>
      </w:r>
      <w:r>
        <w:rPr>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14:paraId="46497DF5">
      <w:pPr>
        <w:autoSpaceDE w:val="0"/>
        <w:autoSpaceDN w:val="0"/>
        <w:adjustRightInd w:val="0"/>
        <w:ind w:firstLine="709"/>
        <w:jc w:val="both"/>
        <w:rPr>
          <w:sz w:val="28"/>
          <w:szCs w:val="28"/>
        </w:rPr>
      </w:pPr>
      <w:r>
        <w:rPr>
          <w:sz w:val="28"/>
          <w:szCs w:val="28"/>
        </w:rPr>
        <w:t>В административной процедуре принимают участие уполномоченный орган, МФЦ.</w:t>
      </w:r>
    </w:p>
    <w:p w14:paraId="53DE7A3A">
      <w:pPr>
        <w:pStyle w:val="58"/>
        <w:tabs>
          <w:tab w:val="left" w:pos="1188"/>
        </w:tabs>
        <w:ind w:firstLine="709"/>
        <w:jc w:val="both"/>
        <w:rPr>
          <w:rFonts w:eastAsia="Courier New"/>
        </w:rPr>
      </w:pPr>
      <w:r>
        <w:rPr>
          <w:color w:val="auto"/>
          <w:lang w:bidi="ar-SA"/>
        </w:rPr>
        <w:t>1.1.6</w:t>
      </w:r>
      <w:r>
        <w:rPr>
          <w:b/>
        </w:rPr>
        <w:t>.</w:t>
      </w:r>
      <w:r>
        <w:t xml:space="preserve"> </w:t>
      </w:r>
      <w:r>
        <w:rPr>
          <w:rFonts w:eastAsia="Courier New"/>
        </w:rPr>
        <w:t xml:space="preserve">Срок регистрации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14:paraId="167E82C2">
      <w:pPr>
        <w:pStyle w:val="58"/>
        <w:tabs>
          <w:tab w:val="left" w:pos="1188"/>
        </w:tabs>
        <w:ind w:firstLine="709"/>
        <w:jc w:val="both"/>
      </w:pPr>
      <w: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14:paraId="3F6ED40C">
      <w:pPr>
        <w:adjustRightInd w:val="0"/>
        <w:jc w:val="both"/>
        <w:rPr>
          <w:sz w:val="28"/>
          <w:szCs w:val="28"/>
        </w:rPr>
      </w:pPr>
    </w:p>
    <w:p w14:paraId="57C46A6B">
      <w:pPr>
        <w:autoSpaceDE w:val="0"/>
        <w:autoSpaceDN w:val="0"/>
        <w:adjustRightInd w:val="0"/>
        <w:ind w:firstLine="709"/>
        <w:rPr>
          <w:b/>
          <w:sz w:val="28"/>
          <w:szCs w:val="28"/>
        </w:rPr>
      </w:pPr>
      <w:r>
        <w:rPr>
          <w:b/>
          <w:sz w:val="28"/>
          <w:szCs w:val="28"/>
        </w:rPr>
        <w:t>1.2.</w:t>
      </w:r>
      <w:r>
        <w:rPr>
          <w:sz w:val="28"/>
          <w:szCs w:val="28"/>
        </w:rPr>
        <w:t xml:space="preserve"> </w:t>
      </w:r>
      <w:r>
        <w:rPr>
          <w:b/>
          <w:sz w:val="28"/>
          <w:szCs w:val="28"/>
        </w:rPr>
        <w:t>Межведомственное информационное взаимодействие</w:t>
      </w:r>
    </w:p>
    <w:p w14:paraId="453DF537">
      <w:pPr>
        <w:autoSpaceDE w:val="0"/>
        <w:autoSpaceDN w:val="0"/>
        <w:adjustRightInd w:val="0"/>
        <w:ind w:firstLine="709"/>
        <w:jc w:val="both"/>
        <w:rPr>
          <w:bCs/>
          <w:sz w:val="28"/>
          <w:szCs w:val="28"/>
        </w:rPr>
      </w:pPr>
    </w:p>
    <w:p w14:paraId="7395EFBC">
      <w:pPr>
        <w:autoSpaceDE w:val="0"/>
        <w:autoSpaceDN w:val="0"/>
        <w:adjustRightInd w:val="0"/>
        <w:ind w:firstLine="709"/>
        <w:jc w:val="both"/>
        <w:rPr>
          <w:bCs/>
          <w:sz w:val="28"/>
          <w:szCs w:val="28"/>
        </w:rPr>
      </w:pPr>
      <w:r>
        <w:rPr>
          <w:bCs/>
          <w:sz w:val="28"/>
          <w:szCs w:val="28"/>
        </w:rPr>
        <w:t>Для получения муниципальной услуги необходимо направление следующих межведомственных информационных запросов:</w:t>
      </w:r>
    </w:p>
    <w:p w14:paraId="346B957A">
      <w:pPr>
        <w:tabs>
          <w:tab w:val="left" w:pos="1134"/>
        </w:tabs>
        <w:ind w:firstLine="709"/>
        <w:contextualSpacing/>
        <w:jc w:val="both"/>
        <w:rPr>
          <w:color w:val="000000"/>
          <w:sz w:val="28"/>
          <w:szCs w:val="28"/>
        </w:rPr>
      </w:pPr>
      <w:r>
        <w:rPr>
          <w:color w:val="000000"/>
          <w:sz w:val="28"/>
          <w:szCs w:val="28"/>
        </w:rPr>
        <w:t>Пенсионный Фонд Российской Федерации (справка о размере назначенной трудовой пенсии на месяц установления пенсии за выслугу лет).</w:t>
      </w:r>
    </w:p>
    <w:p w14:paraId="752DF87A">
      <w:pPr>
        <w:ind w:firstLine="709"/>
        <w:jc w:val="both"/>
        <w:rPr>
          <w:color w:val="000000"/>
          <w:sz w:val="28"/>
          <w:szCs w:val="28"/>
        </w:rPr>
      </w:pPr>
    </w:p>
    <w:p w14:paraId="6F98D34C">
      <w:pPr>
        <w:ind w:firstLine="709"/>
        <w:jc w:val="both"/>
        <w:rPr>
          <w:b/>
          <w:color w:val="000000"/>
          <w:sz w:val="28"/>
          <w:szCs w:val="28"/>
        </w:rPr>
      </w:pPr>
      <w:r>
        <w:rPr>
          <w:b/>
          <w:sz w:val="28"/>
          <w:szCs w:val="28"/>
        </w:rPr>
        <w:t>Блок-схема предоставления муниципальной услуги представлена в приложении №2</w:t>
      </w:r>
      <w:r>
        <w:rPr>
          <w:b/>
          <w:color w:val="000000"/>
          <w:sz w:val="28"/>
          <w:szCs w:val="28"/>
        </w:rPr>
        <w:t xml:space="preserve"> к настоящему Административному регламенту.</w:t>
      </w:r>
    </w:p>
    <w:p w14:paraId="17B30117">
      <w:pPr>
        <w:ind w:firstLine="709"/>
        <w:jc w:val="both"/>
        <w:rPr>
          <w:sz w:val="28"/>
          <w:szCs w:val="28"/>
        </w:rPr>
      </w:pPr>
      <w:r>
        <w:rPr>
          <w:sz w:val="28"/>
          <w:szCs w:val="28"/>
        </w:rPr>
        <w:t>.</w:t>
      </w:r>
    </w:p>
    <w:p w14:paraId="52E39544">
      <w:pPr>
        <w:ind w:firstLine="708"/>
        <w:rPr>
          <w:sz w:val="28"/>
          <w:szCs w:val="28"/>
        </w:rPr>
      </w:pPr>
      <w:r>
        <w:rPr>
          <w:sz w:val="28"/>
          <w:szCs w:val="28"/>
        </w:rPr>
        <w:t>Основанием для направления запроса является запрос (заявление) заявителя.</w:t>
      </w:r>
    </w:p>
    <w:p w14:paraId="5408B804">
      <w:pPr>
        <w:pStyle w:val="18"/>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Запрос направляется в течение 2 рабочих дней и исчисляется с даты регистрации заявления получателя в уполномоченном органе.</w:t>
      </w:r>
    </w:p>
    <w:p w14:paraId="6C83917E">
      <w:pPr>
        <w:pStyle w:val="18"/>
        <w:adjustRightInd w:val="0"/>
        <w:ind w:left="142" w:firstLine="567"/>
        <w:contextualSpacing/>
        <w:rPr>
          <w:rFonts w:ascii="Times New Roman" w:hAnsi="Times New Roman" w:cs="Times New Roman"/>
          <w:sz w:val="28"/>
          <w:szCs w:val="28"/>
        </w:rPr>
      </w:pPr>
      <w:r>
        <w:rPr>
          <w:rFonts w:ascii="Times New Roman" w:hAnsi="Times New Roman" w:cs="Times New Roman"/>
          <w:sz w:val="28"/>
          <w:szCs w:val="28"/>
        </w:rPr>
        <w:t>Ответ на запрос направляется в уполномоченный орган в течение 5 рабочих дней со дня получения запроса.</w:t>
      </w:r>
    </w:p>
    <w:p w14:paraId="26D03CD8">
      <w:pPr>
        <w:pStyle w:val="18"/>
        <w:adjustRightInd w:val="0"/>
        <w:ind w:left="142" w:firstLine="567"/>
        <w:contextualSpacing/>
        <w:rPr>
          <w:rFonts w:ascii="Times New Roman" w:hAnsi="Times New Roman" w:cs="Times New Roman"/>
          <w:sz w:val="28"/>
          <w:szCs w:val="28"/>
        </w:rPr>
      </w:pPr>
    </w:p>
    <w:p w14:paraId="5FC45DD9">
      <w:pPr>
        <w:adjustRightInd w:val="0"/>
        <w:ind w:firstLine="709"/>
        <w:outlineLvl w:val="0"/>
        <w:rPr>
          <w:b/>
          <w:bCs/>
          <w:sz w:val="28"/>
          <w:szCs w:val="28"/>
        </w:rPr>
      </w:pPr>
      <w:r>
        <w:rPr>
          <w:b/>
          <w:bCs/>
          <w:sz w:val="28"/>
          <w:szCs w:val="28"/>
        </w:rPr>
        <w:t>1.3. Приостановление предоставления варианта муниципальной услуги</w:t>
      </w:r>
    </w:p>
    <w:p w14:paraId="2B07548B">
      <w:pPr>
        <w:autoSpaceDE w:val="0"/>
        <w:autoSpaceDN w:val="0"/>
        <w:adjustRightInd w:val="0"/>
        <w:ind w:firstLine="567"/>
        <w:jc w:val="center"/>
        <w:outlineLvl w:val="0"/>
        <w:rPr>
          <w:b/>
          <w:bCs/>
          <w:sz w:val="28"/>
          <w:szCs w:val="28"/>
        </w:rPr>
      </w:pPr>
    </w:p>
    <w:p w14:paraId="77E09725">
      <w:pPr>
        <w:autoSpaceDE w:val="0"/>
        <w:autoSpaceDN w:val="0"/>
        <w:adjustRightInd w:val="0"/>
        <w:ind w:firstLine="709"/>
        <w:jc w:val="both"/>
        <w:rPr>
          <w:sz w:val="28"/>
          <w:szCs w:val="28"/>
        </w:rPr>
      </w:pPr>
      <w:r>
        <w:rPr>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05793960">
      <w:pPr>
        <w:autoSpaceDE w:val="0"/>
        <w:autoSpaceDN w:val="0"/>
        <w:adjustRightInd w:val="0"/>
        <w:ind w:firstLine="709"/>
        <w:jc w:val="both"/>
        <w:rPr>
          <w:sz w:val="28"/>
          <w:szCs w:val="28"/>
        </w:rPr>
      </w:pPr>
    </w:p>
    <w:p w14:paraId="639C8017">
      <w:pPr>
        <w:adjustRightInd w:val="0"/>
        <w:ind w:firstLine="709"/>
        <w:rPr>
          <w:b/>
          <w:sz w:val="28"/>
          <w:szCs w:val="28"/>
        </w:rPr>
      </w:pPr>
      <w:r>
        <w:rPr>
          <w:b/>
          <w:sz w:val="28"/>
          <w:szCs w:val="28"/>
        </w:rPr>
        <w:t>1.4. Принятие решения о предоставлении варианта муниципальной услуги</w:t>
      </w:r>
    </w:p>
    <w:p w14:paraId="7B518990">
      <w:pPr>
        <w:adjustRightInd w:val="0"/>
        <w:ind w:firstLine="709"/>
        <w:rPr>
          <w:b/>
          <w:sz w:val="28"/>
          <w:szCs w:val="28"/>
        </w:rPr>
      </w:pPr>
    </w:p>
    <w:p w14:paraId="2D009B82">
      <w:pPr>
        <w:autoSpaceDE w:val="0"/>
        <w:autoSpaceDN w:val="0"/>
        <w:adjustRightInd w:val="0"/>
        <w:ind w:firstLine="709"/>
        <w:jc w:val="both"/>
        <w:rPr>
          <w:bCs/>
          <w:sz w:val="28"/>
          <w:szCs w:val="28"/>
        </w:rPr>
      </w:pPr>
      <w:r>
        <w:rPr>
          <w:bCs/>
          <w:sz w:val="28"/>
          <w:szCs w:val="28"/>
        </w:rPr>
        <w:t xml:space="preserve">1.4.1. Критериями принятия решения о предоставлении варианта </w:t>
      </w:r>
      <w:r>
        <w:rPr>
          <w:sz w:val="28"/>
          <w:szCs w:val="28"/>
        </w:rPr>
        <w:t>муниципальной</w:t>
      </w:r>
      <w:r>
        <w:rPr>
          <w:bCs/>
          <w:sz w:val="28"/>
          <w:szCs w:val="28"/>
        </w:rPr>
        <w:t xml:space="preserve"> услуги являются:</w:t>
      </w:r>
    </w:p>
    <w:p w14:paraId="352BCC7B">
      <w:pPr>
        <w:autoSpaceDE w:val="0"/>
        <w:autoSpaceDN w:val="0"/>
        <w:adjustRightInd w:val="0"/>
        <w:ind w:firstLine="709"/>
        <w:jc w:val="both"/>
        <w:rPr>
          <w:sz w:val="28"/>
          <w:szCs w:val="28"/>
        </w:rPr>
      </w:pPr>
      <w:r>
        <w:rPr>
          <w:sz w:val="28"/>
          <w:szCs w:val="28"/>
        </w:rPr>
        <w:t>а) наличие у заявителя права на предоставление муниципальной услуги;</w:t>
      </w:r>
    </w:p>
    <w:p w14:paraId="66E202F1">
      <w:pPr>
        <w:autoSpaceDE w:val="0"/>
        <w:autoSpaceDN w:val="0"/>
        <w:adjustRightInd w:val="0"/>
        <w:ind w:firstLine="709"/>
        <w:jc w:val="both"/>
        <w:rPr>
          <w:sz w:val="28"/>
          <w:szCs w:val="28"/>
        </w:rPr>
      </w:pPr>
      <w:r>
        <w:rPr>
          <w:sz w:val="28"/>
          <w:szCs w:val="28"/>
        </w:rPr>
        <w:t>б) представление заявителем достоверных сведений.</w:t>
      </w:r>
    </w:p>
    <w:p w14:paraId="25554489">
      <w:pPr>
        <w:autoSpaceDE w:val="0"/>
        <w:autoSpaceDN w:val="0"/>
        <w:adjustRightInd w:val="0"/>
        <w:ind w:firstLine="709"/>
        <w:jc w:val="both"/>
        <w:rPr>
          <w:bCs/>
          <w:sz w:val="28"/>
          <w:szCs w:val="28"/>
        </w:rPr>
      </w:pPr>
      <w:r>
        <w:rPr>
          <w:bCs/>
          <w:sz w:val="28"/>
          <w:szCs w:val="28"/>
        </w:rPr>
        <w:t xml:space="preserve">1.4.2. Критериями принятия решения об отказе в предоставлении варианта </w:t>
      </w:r>
      <w:r>
        <w:rPr>
          <w:sz w:val="28"/>
          <w:szCs w:val="28"/>
        </w:rPr>
        <w:t>муниципальной</w:t>
      </w:r>
      <w:r>
        <w:rPr>
          <w:bCs/>
          <w:sz w:val="28"/>
          <w:szCs w:val="28"/>
        </w:rPr>
        <w:t xml:space="preserve"> услуги являются:</w:t>
      </w:r>
    </w:p>
    <w:p w14:paraId="21ABCDEE">
      <w:pPr>
        <w:autoSpaceDE w:val="0"/>
        <w:autoSpaceDN w:val="0"/>
        <w:adjustRightInd w:val="0"/>
        <w:ind w:firstLine="709"/>
        <w:jc w:val="both"/>
        <w:rPr>
          <w:sz w:val="28"/>
          <w:szCs w:val="28"/>
        </w:rPr>
      </w:pPr>
      <w:r>
        <w:rPr>
          <w:sz w:val="28"/>
          <w:szCs w:val="28"/>
        </w:rPr>
        <w:t>- представление недостоверных сведений;</w:t>
      </w:r>
    </w:p>
    <w:p w14:paraId="0F3150D8">
      <w:pPr>
        <w:autoSpaceDE w:val="0"/>
        <w:autoSpaceDN w:val="0"/>
        <w:adjustRightInd w:val="0"/>
        <w:ind w:firstLine="709"/>
        <w:jc w:val="both"/>
        <w:rPr>
          <w:sz w:val="28"/>
          <w:szCs w:val="28"/>
        </w:rPr>
      </w:pPr>
      <w:r>
        <w:rPr>
          <w:sz w:val="28"/>
          <w:szCs w:val="28"/>
        </w:rPr>
        <w:t>1.4.3 Срок принятия решения предоставления муниципальной услуги не должен превышать 30 календарных дней.</w:t>
      </w:r>
    </w:p>
    <w:p w14:paraId="66AFB15A">
      <w:pPr>
        <w:autoSpaceDE w:val="0"/>
        <w:autoSpaceDN w:val="0"/>
        <w:adjustRightInd w:val="0"/>
        <w:ind w:firstLine="709"/>
        <w:jc w:val="both"/>
        <w:rPr>
          <w:sz w:val="28"/>
          <w:szCs w:val="28"/>
        </w:rPr>
      </w:pPr>
    </w:p>
    <w:p w14:paraId="4F86D8A9">
      <w:pPr>
        <w:autoSpaceDE w:val="0"/>
        <w:autoSpaceDN w:val="0"/>
        <w:adjustRightInd w:val="0"/>
        <w:ind w:firstLine="709"/>
        <w:rPr>
          <w:b/>
          <w:sz w:val="28"/>
          <w:szCs w:val="28"/>
        </w:rPr>
      </w:pPr>
      <w:r>
        <w:rPr>
          <w:b/>
          <w:sz w:val="28"/>
          <w:szCs w:val="28"/>
        </w:rPr>
        <w:t>1.5. Предоставление результата варианта муниципальной услуги</w:t>
      </w:r>
    </w:p>
    <w:p w14:paraId="625043D1">
      <w:pPr>
        <w:autoSpaceDE w:val="0"/>
        <w:autoSpaceDN w:val="0"/>
        <w:adjustRightInd w:val="0"/>
        <w:ind w:firstLine="709"/>
        <w:rPr>
          <w:b/>
          <w:sz w:val="28"/>
          <w:szCs w:val="28"/>
        </w:rPr>
      </w:pPr>
    </w:p>
    <w:p w14:paraId="61931F97">
      <w:pPr>
        <w:autoSpaceDE w:val="0"/>
        <w:autoSpaceDN w:val="0"/>
        <w:adjustRightInd w:val="0"/>
        <w:ind w:firstLine="709"/>
        <w:jc w:val="both"/>
        <w:rPr>
          <w:sz w:val="28"/>
          <w:szCs w:val="28"/>
        </w:rPr>
      </w:pPr>
      <w:r>
        <w:rPr>
          <w:sz w:val="28"/>
          <w:szCs w:val="28"/>
        </w:rPr>
        <w:t>1.5.1.Результатом предоставления муниципальной услуги является:</w:t>
      </w:r>
    </w:p>
    <w:p w14:paraId="24395C37">
      <w:pPr>
        <w:autoSpaceDE w:val="0"/>
        <w:autoSpaceDN w:val="0"/>
        <w:adjustRightInd w:val="0"/>
        <w:ind w:firstLine="709"/>
        <w:jc w:val="both"/>
        <w:rPr>
          <w:rFonts w:eastAsia="Courier New"/>
          <w:color w:val="000000"/>
          <w:sz w:val="28"/>
          <w:szCs w:val="28"/>
          <w:lang w:bidi="ru-RU"/>
        </w:rPr>
      </w:pPr>
      <w:r>
        <w:rPr>
          <w:sz w:val="28"/>
          <w:szCs w:val="28"/>
        </w:rPr>
        <w:t>а) решение о предоставлении муниципальной услуги;</w:t>
      </w:r>
    </w:p>
    <w:p w14:paraId="562C8F27">
      <w:pPr>
        <w:autoSpaceDE w:val="0"/>
        <w:autoSpaceDN w:val="0"/>
        <w:adjustRightInd w:val="0"/>
        <w:ind w:firstLine="709"/>
        <w:jc w:val="both"/>
        <w:rPr>
          <w:sz w:val="28"/>
          <w:szCs w:val="28"/>
        </w:rPr>
      </w:pPr>
      <w:r>
        <w:rPr>
          <w:sz w:val="28"/>
          <w:szCs w:val="28"/>
        </w:rPr>
        <w:t>б) решение об отказе в предоставлении муниципальной услуги.</w:t>
      </w:r>
    </w:p>
    <w:p w14:paraId="302CEBC5">
      <w:pPr>
        <w:tabs>
          <w:tab w:val="left" w:pos="1102"/>
        </w:tabs>
        <w:ind w:firstLine="709"/>
        <w:jc w:val="both"/>
        <w:rPr>
          <w:sz w:val="28"/>
          <w:szCs w:val="28"/>
        </w:rPr>
      </w:pPr>
      <w:r>
        <w:rPr>
          <w:sz w:val="28"/>
          <w:szCs w:val="28"/>
        </w:rPr>
        <w:t>1.5.2.</w:t>
      </w:r>
      <w:r>
        <w:rPr>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14:paraId="1B8B8515">
      <w:pPr>
        <w:tabs>
          <w:tab w:val="left" w:pos="1102"/>
        </w:tabs>
        <w:ind w:firstLine="709"/>
        <w:jc w:val="both"/>
        <w:rPr>
          <w:sz w:val="28"/>
          <w:szCs w:val="28"/>
        </w:rPr>
      </w:pPr>
      <w:r>
        <w:rPr>
          <w:sz w:val="28"/>
          <w:szCs w:val="28"/>
        </w:rPr>
        <w:t>- наименование органа, выдавшего документ;</w:t>
      </w:r>
    </w:p>
    <w:p w14:paraId="184E6973">
      <w:pPr>
        <w:tabs>
          <w:tab w:val="left" w:pos="1102"/>
        </w:tabs>
        <w:ind w:firstLine="709"/>
        <w:jc w:val="both"/>
        <w:rPr>
          <w:sz w:val="28"/>
          <w:szCs w:val="28"/>
        </w:rPr>
      </w:pPr>
      <w:r>
        <w:rPr>
          <w:sz w:val="28"/>
          <w:szCs w:val="28"/>
        </w:rPr>
        <w:t>- наименование документа;</w:t>
      </w:r>
    </w:p>
    <w:p w14:paraId="045EB226">
      <w:pPr>
        <w:tabs>
          <w:tab w:val="left" w:pos="1102"/>
        </w:tabs>
        <w:ind w:firstLine="709"/>
        <w:jc w:val="both"/>
        <w:rPr>
          <w:sz w:val="28"/>
          <w:szCs w:val="28"/>
        </w:rPr>
      </w:pPr>
      <w:r>
        <w:rPr>
          <w:sz w:val="28"/>
          <w:szCs w:val="28"/>
        </w:rPr>
        <w:t>- регистрационный номер документа;</w:t>
      </w:r>
    </w:p>
    <w:p w14:paraId="02C355E7">
      <w:pPr>
        <w:tabs>
          <w:tab w:val="left" w:pos="1102"/>
        </w:tabs>
        <w:ind w:firstLine="709"/>
        <w:jc w:val="both"/>
        <w:rPr>
          <w:rFonts w:eastAsia="Courier New"/>
          <w:color w:val="000000"/>
          <w:sz w:val="28"/>
          <w:szCs w:val="28"/>
          <w:lang w:bidi="ru-RU"/>
        </w:rPr>
      </w:pPr>
      <w:r>
        <w:rPr>
          <w:sz w:val="28"/>
          <w:szCs w:val="28"/>
        </w:rPr>
        <w:t>- дата принятия решения.</w:t>
      </w:r>
    </w:p>
    <w:p w14:paraId="600F1235">
      <w:pPr>
        <w:tabs>
          <w:tab w:val="left" w:pos="1102"/>
        </w:tabs>
        <w:ind w:firstLine="709"/>
        <w:jc w:val="both"/>
        <w:rPr>
          <w:sz w:val="28"/>
          <w:szCs w:val="28"/>
        </w:rPr>
      </w:pPr>
      <w:r>
        <w:rPr>
          <w:sz w:val="28"/>
          <w:szCs w:val="28"/>
        </w:rPr>
        <w:t>1.5.3.</w:t>
      </w:r>
      <w:r>
        <w:rPr>
          <w:sz w:val="28"/>
          <w:szCs w:val="28"/>
        </w:rPr>
        <w:tab/>
      </w:r>
      <w:r>
        <w:rPr>
          <w:sz w:val="28"/>
          <w:szCs w:val="28"/>
        </w:rPr>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14:paraId="7FC696E9">
      <w:pPr>
        <w:tabs>
          <w:tab w:val="left" w:pos="1102"/>
        </w:tabs>
        <w:ind w:firstLine="709"/>
        <w:jc w:val="both"/>
        <w:rPr>
          <w:sz w:val="28"/>
          <w:szCs w:val="28"/>
        </w:rPr>
      </w:pPr>
      <w:r>
        <w:rPr>
          <w:sz w:val="28"/>
          <w:szCs w:val="28"/>
        </w:rPr>
        <w:t>- наименование органа, выдавшего документ;</w:t>
      </w:r>
    </w:p>
    <w:p w14:paraId="40306C32">
      <w:pPr>
        <w:tabs>
          <w:tab w:val="left" w:pos="1102"/>
        </w:tabs>
        <w:ind w:firstLine="709"/>
        <w:jc w:val="both"/>
        <w:rPr>
          <w:sz w:val="28"/>
          <w:szCs w:val="28"/>
        </w:rPr>
      </w:pPr>
      <w:r>
        <w:rPr>
          <w:sz w:val="28"/>
          <w:szCs w:val="28"/>
        </w:rPr>
        <w:t>- наименование документа;</w:t>
      </w:r>
    </w:p>
    <w:p w14:paraId="7A17AC45">
      <w:pPr>
        <w:tabs>
          <w:tab w:val="left" w:pos="1102"/>
        </w:tabs>
        <w:ind w:firstLine="709"/>
        <w:jc w:val="both"/>
        <w:rPr>
          <w:sz w:val="28"/>
          <w:szCs w:val="28"/>
        </w:rPr>
      </w:pPr>
      <w:r>
        <w:rPr>
          <w:sz w:val="28"/>
          <w:szCs w:val="28"/>
        </w:rPr>
        <w:t>- регистрационный номер документа;</w:t>
      </w:r>
    </w:p>
    <w:p w14:paraId="3B83B28D">
      <w:pPr>
        <w:tabs>
          <w:tab w:val="left" w:pos="1102"/>
        </w:tabs>
        <w:ind w:firstLine="709"/>
        <w:jc w:val="both"/>
        <w:rPr>
          <w:rFonts w:eastAsia="Courier New"/>
          <w:color w:val="000000"/>
          <w:sz w:val="28"/>
          <w:szCs w:val="28"/>
          <w:lang w:bidi="ru-RU"/>
        </w:rPr>
      </w:pPr>
      <w:r>
        <w:rPr>
          <w:sz w:val="28"/>
          <w:szCs w:val="28"/>
        </w:rPr>
        <w:t>- дата принятия решения.</w:t>
      </w:r>
    </w:p>
    <w:p w14:paraId="6DA84222">
      <w:pPr>
        <w:tabs>
          <w:tab w:val="left" w:pos="1102"/>
        </w:tabs>
        <w:ind w:firstLine="709"/>
        <w:jc w:val="both"/>
        <w:rPr>
          <w:sz w:val="28"/>
          <w:szCs w:val="28"/>
        </w:rPr>
      </w:pPr>
      <w:r>
        <w:rPr>
          <w:sz w:val="28"/>
          <w:szCs w:val="28"/>
        </w:rPr>
        <w:t xml:space="preserve"> 1.5.4. Результат предоставления варианта муниципальной услуги может быть получен:</w:t>
      </w:r>
    </w:p>
    <w:p w14:paraId="66EA1D24">
      <w:pPr>
        <w:autoSpaceDE w:val="0"/>
        <w:autoSpaceDN w:val="0"/>
        <w:adjustRightInd w:val="0"/>
        <w:ind w:firstLine="709"/>
        <w:jc w:val="both"/>
        <w:rPr>
          <w:sz w:val="28"/>
          <w:szCs w:val="28"/>
        </w:rPr>
      </w:pPr>
      <w:r>
        <w:rPr>
          <w:sz w:val="28"/>
          <w:szCs w:val="28"/>
        </w:rPr>
        <w:t xml:space="preserve">- в уполномоченном органе, </w:t>
      </w:r>
    </w:p>
    <w:p w14:paraId="4916E2C4">
      <w:pPr>
        <w:autoSpaceDE w:val="0"/>
        <w:autoSpaceDN w:val="0"/>
        <w:adjustRightInd w:val="0"/>
        <w:ind w:firstLine="709"/>
        <w:jc w:val="both"/>
        <w:rPr>
          <w:sz w:val="28"/>
          <w:szCs w:val="28"/>
        </w:rPr>
      </w:pPr>
      <w:r>
        <w:rPr>
          <w:sz w:val="28"/>
          <w:szCs w:val="28"/>
        </w:rPr>
        <w:t>- в МФЦ;</w:t>
      </w:r>
    </w:p>
    <w:p w14:paraId="70BCC487">
      <w:pPr>
        <w:ind w:firstLine="709"/>
        <w:jc w:val="both"/>
        <w:rPr>
          <w:rFonts w:eastAsia="Courier New"/>
          <w:color w:val="000000"/>
          <w:sz w:val="28"/>
          <w:szCs w:val="28"/>
          <w:lang w:bidi="ru-RU"/>
        </w:rPr>
      </w:pPr>
      <w:r>
        <w:rPr>
          <w:sz w:val="28"/>
          <w:szCs w:val="28"/>
        </w:rPr>
        <w:t xml:space="preserve">- с использованием услуг почтовой связи; </w:t>
      </w:r>
    </w:p>
    <w:p w14:paraId="1603808C">
      <w:pPr>
        <w:ind w:firstLine="709"/>
        <w:jc w:val="both"/>
        <w:rPr>
          <w:sz w:val="28"/>
          <w:szCs w:val="28"/>
        </w:rPr>
      </w:pPr>
      <w:r>
        <w:rPr>
          <w:sz w:val="28"/>
          <w:szCs w:val="28"/>
        </w:rPr>
        <w:t>- посредством ЕПГУ.</w:t>
      </w:r>
    </w:p>
    <w:p w14:paraId="1D0933B2">
      <w:pPr>
        <w:autoSpaceDE w:val="0"/>
        <w:autoSpaceDN w:val="0"/>
        <w:adjustRightInd w:val="0"/>
        <w:ind w:firstLine="709"/>
        <w:jc w:val="both"/>
        <w:rPr>
          <w:sz w:val="28"/>
          <w:szCs w:val="28"/>
        </w:rPr>
      </w:pPr>
    </w:p>
    <w:p w14:paraId="497506ED">
      <w:pPr>
        <w:autoSpaceDE w:val="0"/>
        <w:autoSpaceDN w:val="0"/>
        <w:adjustRightInd w:val="0"/>
        <w:ind w:firstLine="709"/>
        <w:jc w:val="both"/>
        <w:rPr>
          <w:b/>
          <w:sz w:val="28"/>
          <w:szCs w:val="28"/>
        </w:rPr>
      </w:pPr>
      <w:r>
        <w:rPr>
          <w:b/>
          <w:sz w:val="28"/>
          <w:szCs w:val="28"/>
        </w:rPr>
        <w:t xml:space="preserve">Вариант 2. </w:t>
      </w:r>
      <w:r>
        <w:rPr>
          <w:rFonts w:eastAsia="Calibri"/>
          <w:b/>
          <w:sz w:val="28"/>
          <w:szCs w:val="28"/>
        </w:rPr>
        <w:t>Исправление допущенных опечаток и (или) ошибок в выданных в результате предоставления муниципальной услуги документах</w:t>
      </w:r>
    </w:p>
    <w:p w14:paraId="12771CBF">
      <w:pPr>
        <w:autoSpaceDE w:val="0"/>
        <w:autoSpaceDN w:val="0"/>
        <w:adjustRightInd w:val="0"/>
        <w:ind w:firstLine="709"/>
        <w:jc w:val="center"/>
        <w:rPr>
          <w:b/>
          <w:sz w:val="28"/>
          <w:szCs w:val="28"/>
        </w:rPr>
      </w:pPr>
    </w:p>
    <w:p w14:paraId="31AB37AA">
      <w:pPr>
        <w:autoSpaceDE w:val="0"/>
        <w:autoSpaceDN w:val="0"/>
        <w:adjustRightInd w:val="0"/>
        <w:ind w:firstLine="709"/>
        <w:jc w:val="both"/>
        <w:rPr>
          <w:sz w:val="28"/>
          <w:szCs w:val="28"/>
        </w:rPr>
      </w:pPr>
      <w:r>
        <w:rPr>
          <w:sz w:val="28"/>
          <w:szCs w:val="28"/>
        </w:rPr>
        <w:t>1. Перечень административных процедур, предусмотренных настоящим вариантом:</w:t>
      </w:r>
    </w:p>
    <w:p w14:paraId="3E4D82FF">
      <w:pPr>
        <w:autoSpaceDE w:val="0"/>
        <w:autoSpaceDN w:val="0"/>
        <w:adjustRightInd w:val="0"/>
        <w:ind w:firstLine="709"/>
        <w:jc w:val="both"/>
        <w:rPr>
          <w:sz w:val="28"/>
          <w:szCs w:val="28"/>
        </w:rPr>
      </w:pPr>
      <w:r>
        <w:rPr>
          <w:sz w:val="28"/>
          <w:szCs w:val="28"/>
        </w:rPr>
        <w:t>1.1.</w:t>
      </w:r>
      <w:r>
        <w:rPr>
          <w:sz w:val="28"/>
          <w:szCs w:val="28"/>
        </w:rPr>
        <w:tab/>
      </w:r>
      <w:r>
        <w:rPr>
          <w:sz w:val="28"/>
          <w:szCs w:val="28"/>
        </w:rPr>
        <w:t>Прием запроса (заявления) и документов и (или) информации, необходимых для предоставления варианта муниципальной услуги;</w:t>
      </w:r>
    </w:p>
    <w:p w14:paraId="649DDC4A">
      <w:pPr>
        <w:autoSpaceDE w:val="0"/>
        <w:autoSpaceDN w:val="0"/>
        <w:adjustRightInd w:val="0"/>
        <w:ind w:firstLine="709"/>
        <w:jc w:val="both"/>
        <w:rPr>
          <w:sz w:val="28"/>
          <w:szCs w:val="28"/>
        </w:rPr>
      </w:pPr>
      <w:r>
        <w:rPr>
          <w:sz w:val="28"/>
          <w:szCs w:val="28"/>
        </w:rPr>
        <w:t>1.2.</w:t>
      </w:r>
      <w:r>
        <w:rPr>
          <w:sz w:val="28"/>
          <w:szCs w:val="28"/>
        </w:rPr>
        <w:tab/>
      </w:r>
      <w:r>
        <w:rPr>
          <w:sz w:val="28"/>
          <w:szCs w:val="28"/>
        </w:rPr>
        <w:t>Межведомственное информационное взаимодействие;</w:t>
      </w:r>
    </w:p>
    <w:p w14:paraId="1DA3D5C2">
      <w:pPr>
        <w:autoSpaceDE w:val="0"/>
        <w:autoSpaceDN w:val="0"/>
        <w:adjustRightInd w:val="0"/>
        <w:ind w:firstLine="709"/>
        <w:outlineLvl w:val="0"/>
        <w:rPr>
          <w:bCs/>
          <w:sz w:val="28"/>
          <w:szCs w:val="28"/>
        </w:rPr>
      </w:pPr>
      <w:r>
        <w:rPr>
          <w:bCs/>
          <w:sz w:val="28"/>
          <w:szCs w:val="28"/>
        </w:rPr>
        <w:t>1.3.</w:t>
      </w:r>
      <w:r>
        <w:rPr>
          <w:bCs/>
          <w:sz w:val="28"/>
          <w:szCs w:val="28"/>
        </w:rPr>
        <w:tab/>
      </w:r>
      <w:r>
        <w:rPr>
          <w:bCs/>
          <w:sz w:val="28"/>
          <w:szCs w:val="28"/>
        </w:rPr>
        <w:t>Приостановление предоставления варианта муниципальной услуги;</w:t>
      </w:r>
    </w:p>
    <w:p w14:paraId="2BA4E2DA">
      <w:pPr>
        <w:autoSpaceDE w:val="0"/>
        <w:autoSpaceDN w:val="0"/>
        <w:adjustRightInd w:val="0"/>
        <w:ind w:firstLine="709"/>
        <w:jc w:val="both"/>
        <w:rPr>
          <w:sz w:val="28"/>
          <w:szCs w:val="28"/>
        </w:rPr>
      </w:pPr>
      <w:r>
        <w:rPr>
          <w:sz w:val="28"/>
          <w:szCs w:val="28"/>
        </w:rPr>
        <w:t>1.4.</w:t>
      </w:r>
      <w:r>
        <w:rPr>
          <w:sz w:val="28"/>
          <w:szCs w:val="28"/>
        </w:rPr>
        <w:tab/>
      </w:r>
      <w:r>
        <w:rPr>
          <w:sz w:val="28"/>
          <w:szCs w:val="28"/>
        </w:rPr>
        <w:t>Принятие решения о предоставлении (об отказе в предоставлении) варианта муниципальной услуги;</w:t>
      </w:r>
    </w:p>
    <w:p w14:paraId="0DCBFC39">
      <w:pPr>
        <w:autoSpaceDE w:val="0"/>
        <w:autoSpaceDN w:val="0"/>
        <w:adjustRightInd w:val="0"/>
        <w:ind w:firstLine="709"/>
        <w:jc w:val="both"/>
        <w:rPr>
          <w:sz w:val="28"/>
          <w:szCs w:val="28"/>
        </w:rPr>
      </w:pPr>
      <w:r>
        <w:rPr>
          <w:sz w:val="28"/>
          <w:szCs w:val="28"/>
        </w:rPr>
        <w:t>1.5.</w:t>
      </w:r>
      <w:r>
        <w:rPr>
          <w:sz w:val="28"/>
          <w:szCs w:val="28"/>
        </w:rPr>
        <w:tab/>
      </w:r>
      <w:r>
        <w:rPr>
          <w:sz w:val="28"/>
          <w:szCs w:val="28"/>
        </w:rPr>
        <w:t>Предоставление результата варианта муниципальной услуги.</w:t>
      </w:r>
    </w:p>
    <w:p w14:paraId="68FB757A">
      <w:pPr>
        <w:shd w:val="clear" w:color="auto" w:fill="FFFFFF"/>
        <w:ind w:firstLine="709"/>
        <w:jc w:val="both"/>
        <w:textAlignment w:val="baseline"/>
        <w:rPr>
          <w:sz w:val="28"/>
          <w:szCs w:val="28"/>
        </w:rPr>
      </w:pPr>
      <w:r>
        <w:rPr>
          <w:rFonts w:eastAsia="Calibri"/>
          <w:sz w:val="28"/>
          <w:szCs w:val="28"/>
        </w:rPr>
        <w:t xml:space="preserve">2. Максимальный срок предоставления муниципальной услуги </w:t>
      </w:r>
      <w:r>
        <w:rPr>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624667E4">
      <w:pPr>
        <w:tabs>
          <w:tab w:val="left" w:pos="1102"/>
        </w:tabs>
        <w:ind w:firstLine="709"/>
        <w:jc w:val="both"/>
        <w:rPr>
          <w:sz w:val="28"/>
          <w:szCs w:val="28"/>
        </w:rPr>
      </w:pPr>
      <w:r>
        <w:rPr>
          <w:sz w:val="28"/>
          <w:szCs w:val="28"/>
        </w:rPr>
        <w:t>3.Реестровые записи о результате предоставления муниципальной услуги в информационных ресурсах не ведутся.</w:t>
      </w:r>
    </w:p>
    <w:p w14:paraId="5C36376B">
      <w:pPr>
        <w:tabs>
          <w:tab w:val="left" w:pos="1102"/>
        </w:tabs>
        <w:ind w:firstLine="709"/>
        <w:jc w:val="both"/>
        <w:rPr>
          <w:sz w:val="28"/>
          <w:szCs w:val="28"/>
        </w:rPr>
      </w:pPr>
    </w:p>
    <w:p w14:paraId="6BBF9CD9">
      <w:pPr>
        <w:tabs>
          <w:tab w:val="left" w:pos="709"/>
        </w:tabs>
        <w:autoSpaceDE w:val="0"/>
        <w:autoSpaceDN w:val="0"/>
        <w:adjustRightInd w:val="0"/>
        <w:ind w:firstLine="709"/>
        <w:jc w:val="both"/>
        <w:rPr>
          <w:b/>
          <w:sz w:val="28"/>
          <w:szCs w:val="28"/>
        </w:rPr>
      </w:pPr>
      <w:r>
        <w:rPr>
          <w:b/>
          <w:bCs/>
          <w:sz w:val="28"/>
          <w:szCs w:val="28"/>
        </w:rPr>
        <w:t xml:space="preserve">1.1. Прием запроса (заявления) и документов и (или) информации, необходимых для предоставления </w:t>
      </w:r>
      <w:r>
        <w:rPr>
          <w:b/>
          <w:sz w:val="28"/>
          <w:szCs w:val="28"/>
        </w:rPr>
        <w:t>муниципальной услуги</w:t>
      </w:r>
    </w:p>
    <w:p w14:paraId="4ACA9AE6">
      <w:pPr>
        <w:rPr>
          <w:sz w:val="28"/>
          <w:szCs w:val="28"/>
        </w:rPr>
      </w:pPr>
    </w:p>
    <w:p w14:paraId="2070CB87">
      <w:pPr>
        <w:autoSpaceDE w:val="0"/>
        <w:autoSpaceDN w:val="0"/>
        <w:adjustRightInd w:val="0"/>
        <w:ind w:firstLine="709"/>
        <w:jc w:val="both"/>
        <w:rPr>
          <w:sz w:val="28"/>
          <w:szCs w:val="28"/>
        </w:rPr>
      </w:pPr>
      <w:r>
        <w:rPr>
          <w:sz w:val="28"/>
          <w:szCs w:val="28"/>
        </w:rPr>
        <w:t>1.1.1. 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14:paraId="58AB407E">
      <w:pPr>
        <w:autoSpaceDE w:val="0"/>
        <w:autoSpaceDN w:val="0"/>
        <w:adjustRightInd w:val="0"/>
        <w:ind w:firstLine="709"/>
        <w:jc w:val="both"/>
        <w:rPr>
          <w:sz w:val="28"/>
          <w:szCs w:val="28"/>
        </w:rPr>
      </w:pPr>
      <w:r>
        <w:rPr>
          <w:sz w:val="28"/>
          <w:szCs w:val="28"/>
        </w:rPr>
        <w:t>1.1.2. Способами установления личности (идентификации) являются:</w:t>
      </w:r>
    </w:p>
    <w:p w14:paraId="78EB2799">
      <w:pPr>
        <w:ind w:firstLine="709"/>
        <w:jc w:val="both"/>
        <w:rPr>
          <w:sz w:val="28"/>
          <w:szCs w:val="28"/>
        </w:rPr>
      </w:pPr>
      <w:r>
        <w:rPr>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14:paraId="7A03D2E0">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w:t>
      </w:r>
    </w:p>
    <w:p w14:paraId="72DE5AB0">
      <w:pPr>
        <w:autoSpaceDE w:val="0"/>
        <w:autoSpaceDN w:val="0"/>
        <w:adjustRightInd w:val="0"/>
        <w:ind w:firstLine="709"/>
        <w:jc w:val="both"/>
        <w:rPr>
          <w:sz w:val="28"/>
          <w:szCs w:val="28"/>
        </w:rPr>
      </w:pPr>
      <w:r>
        <w:rPr>
          <w:sz w:val="28"/>
          <w:szCs w:val="28"/>
        </w:rPr>
        <w:t>В случае обращения за предоставлением муниципальной услуги посредством ЕПГУ.</w:t>
      </w:r>
    </w:p>
    <w:p w14:paraId="6FF4F6A1">
      <w:pPr>
        <w:autoSpaceDE w:val="0"/>
        <w:autoSpaceDN w:val="0"/>
        <w:adjustRightInd w:val="0"/>
        <w:ind w:firstLine="709"/>
        <w:jc w:val="both"/>
        <w:rPr>
          <w:bCs/>
          <w:sz w:val="28"/>
          <w:szCs w:val="28"/>
        </w:rPr>
      </w:pPr>
      <w:r>
        <w:rPr>
          <w:bCs/>
          <w:sz w:val="28"/>
          <w:szCs w:val="28"/>
        </w:rPr>
        <w:t xml:space="preserve">Заявителю не может быть отказано в приеме </w:t>
      </w:r>
      <w:r>
        <w:rPr>
          <w:sz w:val="28"/>
          <w:szCs w:val="28"/>
        </w:rPr>
        <w:t>заявления.</w:t>
      </w:r>
    </w:p>
    <w:p w14:paraId="6012BB25">
      <w:pPr>
        <w:autoSpaceDE w:val="0"/>
        <w:autoSpaceDN w:val="0"/>
        <w:adjustRightInd w:val="0"/>
        <w:ind w:firstLine="709"/>
        <w:jc w:val="both"/>
        <w:rPr>
          <w:sz w:val="28"/>
          <w:szCs w:val="28"/>
        </w:rPr>
      </w:pPr>
      <w:r>
        <w:rPr>
          <w:sz w:val="28"/>
          <w:szCs w:val="28"/>
        </w:rPr>
        <w:t>Муниципальная услуга предусматривает возможность приема заявления для предоставления варианта муниципальной услуги в уполномоченном органе по месту назначения ежемесячной выплаты.</w:t>
      </w:r>
    </w:p>
    <w:p w14:paraId="4551B25B">
      <w:pPr>
        <w:autoSpaceDE w:val="0"/>
        <w:autoSpaceDN w:val="0"/>
        <w:adjustRightInd w:val="0"/>
        <w:ind w:firstLine="709"/>
        <w:jc w:val="both"/>
        <w:rPr>
          <w:sz w:val="28"/>
          <w:szCs w:val="28"/>
        </w:rPr>
      </w:pPr>
      <w:r>
        <w:rPr>
          <w:sz w:val="28"/>
          <w:szCs w:val="28"/>
        </w:rPr>
        <w:t>В административной процедуре участвует уполномоченный орган.</w:t>
      </w:r>
    </w:p>
    <w:p w14:paraId="3585CA0A">
      <w:pPr>
        <w:autoSpaceDE w:val="0"/>
        <w:autoSpaceDN w:val="0"/>
        <w:adjustRightInd w:val="0"/>
        <w:ind w:firstLine="709"/>
        <w:jc w:val="center"/>
        <w:rPr>
          <w:b/>
          <w:sz w:val="28"/>
          <w:szCs w:val="28"/>
        </w:rPr>
      </w:pPr>
    </w:p>
    <w:p w14:paraId="62769853">
      <w:pPr>
        <w:autoSpaceDE w:val="0"/>
        <w:autoSpaceDN w:val="0"/>
        <w:adjustRightInd w:val="0"/>
        <w:ind w:firstLine="709"/>
        <w:rPr>
          <w:b/>
          <w:sz w:val="28"/>
          <w:szCs w:val="28"/>
        </w:rPr>
      </w:pPr>
      <w:r>
        <w:rPr>
          <w:b/>
          <w:sz w:val="28"/>
          <w:szCs w:val="28"/>
        </w:rPr>
        <w:t>1.2. Межведомственное информационное взаимодействие</w:t>
      </w:r>
    </w:p>
    <w:p w14:paraId="70E53244">
      <w:pPr>
        <w:ind w:firstLine="709"/>
        <w:rPr>
          <w:sz w:val="28"/>
          <w:szCs w:val="28"/>
        </w:rPr>
      </w:pPr>
    </w:p>
    <w:p w14:paraId="4C482C9F">
      <w:pPr>
        <w:autoSpaceDE w:val="0"/>
        <w:autoSpaceDN w:val="0"/>
        <w:adjustRightInd w:val="0"/>
        <w:ind w:firstLine="709"/>
        <w:jc w:val="both"/>
        <w:rPr>
          <w:sz w:val="28"/>
          <w:szCs w:val="28"/>
        </w:rPr>
      </w:pPr>
      <w:r>
        <w:rPr>
          <w:sz w:val="28"/>
          <w:szCs w:val="28"/>
        </w:rPr>
        <w:t>Межведомственное информационное взаимодействие при предоставлении варианта муниципальной услуги не предусмотрено.</w:t>
      </w:r>
    </w:p>
    <w:p w14:paraId="34BEB48D">
      <w:pPr>
        <w:autoSpaceDE w:val="0"/>
        <w:autoSpaceDN w:val="0"/>
        <w:adjustRightInd w:val="0"/>
        <w:ind w:firstLine="709"/>
        <w:jc w:val="both"/>
        <w:rPr>
          <w:sz w:val="28"/>
          <w:szCs w:val="28"/>
        </w:rPr>
      </w:pPr>
    </w:p>
    <w:p w14:paraId="709123B6">
      <w:pPr>
        <w:autoSpaceDE w:val="0"/>
        <w:autoSpaceDN w:val="0"/>
        <w:adjustRightInd w:val="0"/>
        <w:ind w:firstLine="709"/>
        <w:outlineLvl w:val="0"/>
        <w:rPr>
          <w:b/>
          <w:bCs/>
          <w:sz w:val="28"/>
          <w:szCs w:val="28"/>
        </w:rPr>
      </w:pPr>
      <w:r>
        <w:rPr>
          <w:b/>
          <w:bCs/>
          <w:sz w:val="28"/>
          <w:szCs w:val="28"/>
        </w:rPr>
        <w:t>1.3. Приостановление предоставления варианта муниципальной услуги</w:t>
      </w:r>
    </w:p>
    <w:p w14:paraId="0C5CAEE3">
      <w:pPr>
        <w:ind w:firstLine="709"/>
        <w:rPr>
          <w:sz w:val="28"/>
          <w:szCs w:val="28"/>
        </w:rPr>
      </w:pPr>
    </w:p>
    <w:p w14:paraId="2AE38D1E">
      <w:pPr>
        <w:autoSpaceDE w:val="0"/>
        <w:autoSpaceDN w:val="0"/>
        <w:adjustRightInd w:val="0"/>
        <w:ind w:firstLine="709"/>
        <w:jc w:val="both"/>
        <w:outlineLvl w:val="0"/>
        <w:rPr>
          <w:sz w:val="28"/>
          <w:szCs w:val="28"/>
        </w:rPr>
      </w:pPr>
      <w:r>
        <w:rPr>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14:paraId="6046A15D">
      <w:pPr>
        <w:autoSpaceDE w:val="0"/>
        <w:autoSpaceDN w:val="0"/>
        <w:adjustRightInd w:val="0"/>
        <w:ind w:firstLine="709"/>
        <w:jc w:val="both"/>
        <w:outlineLvl w:val="0"/>
        <w:rPr>
          <w:b/>
          <w:bCs/>
          <w:sz w:val="28"/>
          <w:szCs w:val="28"/>
        </w:rPr>
      </w:pPr>
    </w:p>
    <w:p w14:paraId="3437AE78">
      <w:pPr>
        <w:autoSpaceDE w:val="0"/>
        <w:autoSpaceDN w:val="0"/>
        <w:adjustRightInd w:val="0"/>
        <w:ind w:firstLine="709"/>
        <w:rPr>
          <w:b/>
          <w:sz w:val="28"/>
          <w:szCs w:val="28"/>
        </w:rPr>
      </w:pPr>
      <w:r>
        <w:rPr>
          <w:b/>
          <w:sz w:val="28"/>
          <w:szCs w:val="28"/>
        </w:rPr>
        <w:t>1.4. Принятие решения о предоставлении (об отказе в предоставлении) муниципальной услуги</w:t>
      </w:r>
    </w:p>
    <w:p w14:paraId="0552D1CC">
      <w:pPr>
        <w:autoSpaceDE w:val="0"/>
        <w:autoSpaceDN w:val="0"/>
        <w:adjustRightInd w:val="0"/>
        <w:jc w:val="center"/>
        <w:rPr>
          <w:b/>
          <w:sz w:val="28"/>
          <w:szCs w:val="28"/>
        </w:rPr>
      </w:pPr>
    </w:p>
    <w:p w14:paraId="6D96314C">
      <w:pPr>
        <w:autoSpaceDE w:val="0"/>
        <w:autoSpaceDN w:val="0"/>
        <w:adjustRightInd w:val="0"/>
        <w:ind w:firstLine="709"/>
        <w:jc w:val="both"/>
        <w:rPr>
          <w:sz w:val="28"/>
          <w:szCs w:val="28"/>
        </w:rPr>
      </w:pPr>
      <w:r>
        <w:rPr>
          <w:sz w:val="28"/>
          <w:szCs w:val="28"/>
        </w:rPr>
        <w:t xml:space="preserve">1.4.1. </w:t>
      </w:r>
      <w:r>
        <w:rPr>
          <w:bCs/>
          <w:sz w:val="28"/>
          <w:szCs w:val="28"/>
        </w:rPr>
        <w:t xml:space="preserve">Критерием принятия решения </w:t>
      </w:r>
      <w:r>
        <w:rPr>
          <w:sz w:val="28"/>
          <w:szCs w:val="28"/>
        </w:rPr>
        <w:t>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14:paraId="4E9C6C56">
      <w:pPr>
        <w:autoSpaceDE w:val="0"/>
        <w:ind w:firstLine="540"/>
        <w:jc w:val="both"/>
        <w:rPr>
          <w:sz w:val="28"/>
          <w:szCs w:val="28"/>
        </w:rPr>
      </w:pPr>
      <w:r>
        <w:rPr>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14:paraId="1347DD56">
      <w:pPr>
        <w:autoSpaceDE w:val="0"/>
        <w:ind w:firstLine="540"/>
        <w:jc w:val="both"/>
        <w:rPr>
          <w:sz w:val="28"/>
          <w:szCs w:val="28"/>
        </w:rPr>
      </w:pPr>
      <w:r>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14:paraId="3CEFD6DF">
      <w:pPr>
        <w:autoSpaceDE w:val="0"/>
        <w:ind w:firstLine="540"/>
        <w:jc w:val="both"/>
        <w:rPr>
          <w:sz w:val="28"/>
          <w:szCs w:val="28"/>
        </w:rPr>
      </w:pPr>
      <w:r>
        <w:rPr>
          <w:sz w:val="28"/>
          <w:szCs w:val="28"/>
        </w:rPr>
        <w:t xml:space="preserve">- если заявление представлено неуполномоченным представителем заявителя; </w:t>
      </w:r>
    </w:p>
    <w:p w14:paraId="122D2686">
      <w:pPr>
        <w:autoSpaceDE w:val="0"/>
        <w:autoSpaceDN w:val="0"/>
        <w:adjustRightInd w:val="0"/>
        <w:ind w:firstLine="709"/>
        <w:jc w:val="both"/>
        <w:rPr>
          <w:sz w:val="28"/>
          <w:szCs w:val="28"/>
        </w:rPr>
      </w:pPr>
      <w:r>
        <w:rPr>
          <w:sz w:val="28"/>
          <w:szCs w:val="28"/>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14:paraId="5733DADD">
      <w:pPr>
        <w:autoSpaceDE w:val="0"/>
        <w:autoSpaceDN w:val="0"/>
        <w:adjustRightInd w:val="0"/>
        <w:ind w:firstLine="709"/>
        <w:jc w:val="both"/>
        <w:rPr>
          <w:sz w:val="28"/>
          <w:szCs w:val="28"/>
        </w:rPr>
      </w:pPr>
      <w:r>
        <w:rPr>
          <w:bCs/>
          <w:sz w:val="28"/>
          <w:szCs w:val="28"/>
        </w:rPr>
        <w:t>1.4.2. Критерием принятия решения о предоставлении варианта муниципальной услуги является</w:t>
      </w:r>
      <w:r>
        <w:rPr>
          <w:sz w:val="28"/>
          <w:szCs w:val="28"/>
        </w:rPr>
        <w:t xml:space="preserve"> обнаружение опечаток и ошибок в документах, выданных в результате предоставления муниципальной услуги.</w:t>
      </w:r>
    </w:p>
    <w:p w14:paraId="1B8182E3">
      <w:pPr>
        <w:autoSpaceDE w:val="0"/>
        <w:autoSpaceDN w:val="0"/>
        <w:adjustRightInd w:val="0"/>
        <w:ind w:firstLine="709"/>
        <w:jc w:val="both"/>
        <w:rPr>
          <w:sz w:val="28"/>
          <w:szCs w:val="28"/>
        </w:rPr>
      </w:pPr>
      <w:r>
        <w:rPr>
          <w:bCs/>
          <w:sz w:val="28"/>
          <w:szCs w:val="28"/>
        </w:rPr>
        <w:t xml:space="preserve">1.4.3. </w:t>
      </w:r>
      <w:r>
        <w:rPr>
          <w:rFonts w:eastAsia="Calibri"/>
          <w:sz w:val="28"/>
          <w:szCs w:val="28"/>
        </w:rPr>
        <w:t xml:space="preserve">Максимальный срок предоставления муниципальной услуги </w:t>
      </w:r>
      <w:r>
        <w:rPr>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14:paraId="21BB8D18">
      <w:pPr>
        <w:autoSpaceDE w:val="0"/>
        <w:autoSpaceDN w:val="0"/>
        <w:adjustRightInd w:val="0"/>
        <w:ind w:firstLine="709"/>
        <w:jc w:val="both"/>
        <w:rPr>
          <w:sz w:val="28"/>
          <w:szCs w:val="28"/>
        </w:rPr>
      </w:pPr>
    </w:p>
    <w:p w14:paraId="39682833">
      <w:pPr>
        <w:autoSpaceDE w:val="0"/>
        <w:autoSpaceDN w:val="0"/>
        <w:adjustRightInd w:val="0"/>
        <w:ind w:firstLine="709"/>
        <w:rPr>
          <w:b/>
          <w:sz w:val="28"/>
          <w:szCs w:val="28"/>
        </w:rPr>
      </w:pPr>
      <w:r>
        <w:rPr>
          <w:b/>
          <w:sz w:val="28"/>
          <w:szCs w:val="28"/>
        </w:rPr>
        <w:t>1.5.</w:t>
      </w:r>
      <w:r>
        <w:rPr>
          <w:b/>
          <w:sz w:val="28"/>
          <w:szCs w:val="28"/>
        </w:rPr>
        <w:tab/>
      </w:r>
      <w:r>
        <w:rPr>
          <w:b/>
          <w:sz w:val="28"/>
          <w:szCs w:val="28"/>
        </w:rPr>
        <w:t>Предоставление результата варианта муниципальной услуги</w:t>
      </w:r>
    </w:p>
    <w:p w14:paraId="7047A3EC">
      <w:pPr>
        <w:autoSpaceDE w:val="0"/>
        <w:autoSpaceDN w:val="0"/>
        <w:adjustRightInd w:val="0"/>
        <w:ind w:firstLine="709"/>
        <w:rPr>
          <w:b/>
          <w:sz w:val="28"/>
          <w:szCs w:val="28"/>
        </w:rPr>
      </w:pPr>
    </w:p>
    <w:p w14:paraId="532F8DD0">
      <w:pPr>
        <w:autoSpaceDE w:val="0"/>
        <w:autoSpaceDN w:val="0"/>
        <w:adjustRightInd w:val="0"/>
        <w:ind w:firstLine="709"/>
        <w:jc w:val="both"/>
        <w:rPr>
          <w:sz w:val="28"/>
          <w:szCs w:val="28"/>
        </w:rPr>
      </w:pPr>
      <w:r>
        <w:rPr>
          <w:sz w:val="28"/>
          <w:szCs w:val="28"/>
        </w:rPr>
        <w:t>1.5.1.Результатом варианта предоставления муниципальной услуги является:</w:t>
      </w:r>
    </w:p>
    <w:p w14:paraId="7CBFC507">
      <w:pPr>
        <w:autoSpaceDE w:val="0"/>
        <w:autoSpaceDN w:val="0"/>
        <w:adjustRightInd w:val="0"/>
        <w:ind w:firstLine="709"/>
        <w:jc w:val="both"/>
        <w:rPr>
          <w:rFonts w:eastAsia="Courier New"/>
          <w:color w:val="000000"/>
          <w:sz w:val="28"/>
          <w:szCs w:val="28"/>
          <w:lang w:bidi="ru-RU"/>
        </w:rPr>
      </w:pPr>
      <w:r>
        <w:rPr>
          <w:sz w:val="28"/>
          <w:szCs w:val="28"/>
        </w:rPr>
        <w:t>а) решение о предоставлении муниципальной услуги;</w:t>
      </w:r>
    </w:p>
    <w:p w14:paraId="09E4292C">
      <w:pPr>
        <w:autoSpaceDE w:val="0"/>
        <w:autoSpaceDN w:val="0"/>
        <w:adjustRightInd w:val="0"/>
        <w:ind w:firstLine="709"/>
        <w:jc w:val="both"/>
        <w:rPr>
          <w:sz w:val="28"/>
          <w:szCs w:val="28"/>
        </w:rPr>
      </w:pPr>
      <w:r>
        <w:rPr>
          <w:sz w:val="28"/>
          <w:szCs w:val="28"/>
        </w:rPr>
        <w:t>б) решение об отказе в предоставлении муниципальной услуги.</w:t>
      </w:r>
    </w:p>
    <w:p w14:paraId="2F3CF503">
      <w:pPr>
        <w:tabs>
          <w:tab w:val="left" w:pos="1102"/>
        </w:tabs>
        <w:ind w:firstLine="709"/>
        <w:jc w:val="both"/>
        <w:rPr>
          <w:sz w:val="28"/>
          <w:szCs w:val="28"/>
        </w:rPr>
      </w:pPr>
      <w:r>
        <w:rPr>
          <w:sz w:val="28"/>
          <w:szCs w:val="28"/>
        </w:rPr>
        <w:t>1.5.2.</w:t>
      </w:r>
      <w:r>
        <w:rPr>
          <w:sz w:val="28"/>
          <w:szCs w:val="28"/>
        </w:rPr>
        <w:tab/>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14:paraId="4C5F4892">
      <w:pPr>
        <w:tabs>
          <w:tab w:val="left" w:pos="1102"/>
        </w:tabs>
        <w:ind w:firstLine="709"/>
        <w:jc w:val="both"/>
        <w:rPr>
          <w:sz w:val="28"/>
          <w:szCs w:val="28"/>
        </w:rPr>
      </w:pPr>
      <w:r>
        <w:rPr>
          <w:sz w:val="28"/>
          <w:szCs w:val="28"/>
        </w:rPr>
        <w:t>- наименование органа, выдавшего документ;</w:t>
      </w:r>
    </w:p>
    <w:p w14:paraId="489E613B">
      <w:pPr>
        <w:tabs>
          <w:tab w:val="left" w:pos="1102"/>
        </w:tabs>
        <w:ind w:firstLine="709"/>
        <w:jc w:val="both"/>
        <w:rPr>
          <w:sz w:val="28"/>
          <w:szCs w:val="28"/>
        </w:rPr>
      </w:pPr>
      <w:r>
        <w:rPr>
          <w:sz w:val="28"/>
          <w:szCs w:val="28"/>
        </w:rPr>
        <w:t>- наименование документа;</w:t>
      </w:r>
    </w:p>
    <w:p w14:paraId="3BFAB84F">
      <w:pPr>
        <w:tabs>
          <w:tab w:val="left" w:pos="1102"/>
        </w:tabs>
        <w:ind w:firstLine="709"/>
        <w:jc w:val="both"/>
        <w:rPr>
          <w:sz w:val="28"/>
          <w:szCs w:val="28"/>
        </w:rPr>
      </w:pPr>
      <w:r>
        <w:rPr>
          <w:sz w:val="28"/>
          <w:szCs w:val="28"/>
        </w:rPr>
        <w:t>- регистрационный номер документа;</w:t>
      </w:r>
    </w:p>
    <w:p w14:paraId="2900D5EB">
      <w:pPr>
        <w:tabs>
          <w:tab w:val="left" w:pos="1102"/>
        </w:tabs>
        <w:ind w:firstLine="709"/>
        <w:jc w:val="both"/>
        <w:rPr>
          <w:rFonts w:eastAsia="Courier New"/>
          <w:color w:val="000000"/>
          <w:sz w:val="28"/>
          <w:szCs w:val="28"/>
          <w:lang w:bidi="ru-RU"/>
        </w:rPr>
      </w:pPr>
      <w:r>
        <w:rPr>
          <w:sz w:val="28"/>
          <w:szCs w:val="28"/>
        </w:rPr>
        <w:t>- дата принятия решения.</w:t>
      </w:r>
    </w:p>
    <w:p w14:paraId="2F71927A">
      <w:pPr>
        <w:tabs>
          <w:tab w:val="left" w:pos="1102"/>
        </w:tabs>
        <w:ind w:firstLine="709"/>
        <w:jc w:val="both"/>
        <w:rPr>
          <w:sz w:val="28"/>
          <w:szCs w:val="28"/>
        </w:rPr>
      </w:pPr>
      <w:r>
        <w:rPr>
          <w:sz w:val="28"/>
          <w:szCs w:val="28"/>
        </w:rPr>
        <w:t>1.5.3.</w:t>
      </w:r>
      <w:r>
        <w:rPr>
          <w:sz w:val="28"/>
          <w:szCs w:val="28"/>
        </w:rPr>
        <w:tab/>
      </w:r>
      <w:r>
        <w:rPr>
          <w:sz w:val="28"/>
          <w:szCs w:val="28"/>
        </w:rPr>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14:paraId="34CAE4BA">
      <w:pPr>
        <w:tabs>
          <w:tab w:val="left" w:pos="1102"/>
        </w:tabs>
        <w:ind w:firstLine="709"/>
        <w:jc w:val="both"/>
        <w:rPr>
          <w:sz w:val="28"/>
          <w:szCs w:val="28"/>
        </w:rPr>
      </w:pPr>
      <w:r>
        <w:rPr>
          <w:sz w:val="28"/>
          <w:szCs w:val="28"/>
        </w:rPr>
        <w:t>- наименование органа, выдавшего документ;</w:t>
      </w:r>
    </w:p>
    <w:p w14:paraId="2EFF71F2">
      <w:pPr>
        <w:tabs>
          <w:tab w:val="left" w:pos="1102"/>
        </w:tabs>
        <w:ind w:firstLine="709"/>
        <w:jc w:val="both"/>
        <w:rPr>
          <w:sz w:val="28"/>
          <w:szCs w:val="28"/>
        </w:rPr>
      </w:pPr>
      <w:r>
        <w:rPr>
          <w:sz w:val="28"/>
          <w:szCs w:val="28"/>
        </w:rPr>
        <w:t>- наименование документа;</w:t>
      </w:r>
    </w:p>
    <w:p w14:paraId="267D748E">
      <w:pPr>
        <w:tabs>
          <w:tab w:val="left" w:pos="1102"/>
        </w:tabs>
        <w:ind w:firstLine="709"/>
        <w:jc w:val="both"/>
        <w:rPr>
          <w:sz w:val="28"/>
          <w:szCs w:val="28"/>
        </w:rPr>
      </w:pPr>
      <w:r>
        <w:rPr>
          <w:sz w:val="28"/>
          <w:szCs w:val="28"/>
        </w:rPr>
        <w:t>- регистрационный номер документа;</w:t>
      </w:r>
    </w:p>
    <w:p w14:paraId="7E149D2C">
      <w:pPr>
        <w:tabs>
          <w:tab w:val="left" w:pos="1102"/>
        </w:tabs>
        <w:ind w:firstLine="709"/>
        <w:jc w:val="both"/>
        <w:rPr>
          <w:rFonts w:eastAsia="Courier New"/>
          <w:color w:val="000000"/>
          <w:sz w:val="28"/>
          <w:szCs w:val="28"/>
          <w:lang w:bidi="ru-RU"/>
        </w:rPr>
      </w:pPr>
      <w:r>
        <w:rPr>
          <w:sz w:val="28"/>
          <w:szCs w:val="28"/>
        </w:rPr>
        <w:t>- дата принятия решения.</w:t>
      </w:r>
    </w:p>
    <w:p w14:paraId="1EFDDCAA">
      <w:pPr>
        <w:tabs>
          <w:tab w:val="left" w:pos="1102"/>
        </w:tabs>
        <w:ind w:firstLine="709"/>
        <w:jc w:val="both"/>
        <w:rPr>
          <w:sz w:val="28"/>
          <w:szCs w:val="28"/>
        </w:rPr>
      </w:pPr>
      <w:r>
        <w:rPr>
          <w:sz w:val="28"/>
          <w:szCs w:val="28"/>
        </w:rPr>
        <w:t xml:space="preserve"> 1.5.4. Результат предоставления варианта муниципальной услуги может быть получен:</w:t>
      </w:r>
    </w:p>
    <w:p w14:paraId="70D08D0F">
      <w:pPr>
        <w:autoSpaceDE w:val="0"/>
        <w:autoSpaceDN w:val="0"/>
        <w:adjustRightInd w:val="0"/>
        <w:ind w:firstLine="709"/>
        <w:jc w:val="both"/>
        <w:rPr>
          <w:sz w:val="28"/>
          <w:szCs w:val="28"/>
        </w:rPr>
      </w:pPr>
      <w:r>
        <w:rPr>
          <w:sz w:val="28"/>
          <w:szCs w:val="28"/>
        </w:rPr>
        <w:t xml:space="preserve">- в уполномоченном органе, </w:t>
      </w:r>
    </w:p>
    <w:p w14:paraId="4E68395F">
      <w:pPr>
        <w:autoSpaceDE w:val="0"/>
        <w:autoSpaceDN w:val="0"/>
        <w:adjustRightInd w:val="0"/>
        <w:ind w:firstLine="709"/>
        <w:jc w:val="both"/>
        <w:rPr>
          <w:sz w:val="28"/>
          <w:szCs w:val="28"/>
        </w:rPr>
      </w:pPr>
      <w:r>
        <w:rPr>
          <w:sz w:val="28"/>
          <w:szCs w:val="28"/>
        </w:rPr>
        <w:t>- в МФЦ;</w:t>
      </w:r>
    </w:p>
    <w:p w14:paraId="09C388B7">
      <w:pPr>
        <w:ind w:firstLine="709"/>
        <w:jc w:val="both"/>
        <w:rPr>
          <w:rFonts w:eastAsia="Courier New"/>
          <w:color w:val="000000"/>
          <w:sz w:val="28"/>
          <w:szCs w:val="28"/>
          <w:lang w:bidi="ru-RU"/>
        </w:rPr>
      </w:pPr>
      <w:r>
        <w:rPr>
          <w:sz w:val="28"/>
          <w:szCs w:val="28"/>
        </w:rPr>
        <w:t xml:space="preserve">- с использованием услуг почтовой связи; </w:t>
      </w:r>
    </w:p>
    <w:p w14:paraId="78AC448C">
      <w:pPr>
        <w:ind w:firstLine="709"/>
        <w:jc w:val="both"/>
        <w:rPr>
          <w:sz w:val="28"/>
          <w:szCs w:val="28"/>
        </w:rPr>
      </w:pPr>
      <w:r>
        <w:rPr>
          <w:sz w:val="28"/>
          <w:szCs w:val="28"/>
        </w:rPr>
        <w:t>- посредством ЕПГУ.</w:t>
      </w:r>
    </w:p>
    <w:p w14:paraId="74873BED">
      <w:pPr>
        <w:autoSpaceDE w:val="0"/>
        <w:autoSpaceDN w:val="0"/>
        <w:adjustRightInd w:val="0"/>
        <w:ind w:firstLine="709"/>
        <w:jc w:val="center"/>
        <w:outlineLvl w:val="0"/>
        <w:rPr>
          <w:b/>
          <w:bCs/>
          <w:sz w:val="28"/>
          <w:szCs w:val="28"/>
        </w:rPr>
      </w:pPr>
    </w:p>
    <w:p w14:paraId="66505CDB">
      <w:pPr>
        <w:autoSpaceDE w:val="0"/>
        <w:autoSpaceDN w:val="0"/>
        <w:adjustRightInd w:val="0"/>
        <w:ind w:firstLine="709"/>
        <w:jc w:val="center"/>
        <w:outlineLvl w:val="0"/>
        <w:rPr>
          <w:b/>
          <w:bCs/>
          <w:sz w:val="28"/>
          <w:szCs w:val="28"/>
        </w:rPr>
      </w:pPr>
    </w:p>
    <w:p w14:paraId="11CD9121">
      <w:pPr>
        <w:autoSpaceDE w:val="0"/>
        <w:autoSpaceDN w:val="0"/>
        <w:adjustRightInd w:val="0"/>
        <w:ind w:firstLine="709"/>
        <w:jc w:val="center"/>
        <w:outlineLvl w:val="0"/>
        <w:rPr>
          <w:b/>
          <w:bCs/>
          <w:sz w:val="28"/>
          <w:szCs w:val="28"/>
        </w:rPr>
      </w:pPr>
    </w:p>
    <w:p w14:paraId="01AD57A4">
      <w:pPr>
        <w:autoSpaceDE w:val="0"/>
        <w:autoSpaceDN w:val="0"/>
        <w:adjustRightInd w:val="0"/>
        <w:ind w:firstLine="709"/>
        <w:jc w:val="center"/>
        <w:outlineLvl w:val="0"/>
        <w:rPr>
          <w:b/>
          <w:bCs/>
          <w:sz w:val="28"/>
          <w:szCs w:val="28"/>
        </w:rPr>
      </w:pPr>
    </w:p>
    <w:p w14:paraId="763D2C0C">
      <w:pPr>
        <w:autoSpaceDE w:val="0"/>
        <w:autoSpaceDN w:val="0"/>
        <w:adjustRightInd w:val="0"/>
        <w:ind w:firstLine="709"/>
        <w:jc w:val="center"/>
        <w:outlineLvl w:val="0"/>
        <w:rPr>
          <w:b/>
          <w:bCs/>
          <w:sz w:val="28"/>
          <w:szCs w:val="28"/>
        </w:rPr>
      </w:pPr>
    </w:p>
    <w:p w14:paraId="1B89B75F">
      <w:pPr>
        <w:autoSpaceDE w:val="0"/>
        <w:autoSpaceDN w:val="0"/>
        <w:adjustRightInd w:val="0"/>
        <w:ind w:firstLine="709"/>
        <w:jc w:val="center"/>
        <w:outlineLvl w:val="0"/>
        <w:rPr>
          <w:b/>
          <w:bCs/>
          <w:sz w:val="28"/>
          <w:szCs w:val="28"/>
        </w:rPr>
      </w:pPr>
      <w:r>
        <w:rPr>
          <w:b/>
          <w:bCs/>
          <w:sz w:val="28"/>
          <w:szCs w:val="28"/>
        </w:rPr>
        <w:t>IV. Формы контроля за исполнением административного регламента</w:t>
      </w:r>
    </w:p>
    <w:p w14:paraId="22067FA3">
      <w:pPr>
        <w:autoSpaceDE w:val="0"/>
        <w:autoSpaceDN w:val="0"/>
        <w:adjustRightInd w:val="0"/>
        <w:ind w:firstLine="709"/>
        <w:jc w:val="both"/>
        <w:rPr>
          <w:b/>
          <w:bCs/>
          <w:sz w:val="28"/>
          <w:szCs w:val="28"/>
        </w:rPr>
      </w:pPr>
    </w:p>
    <w:p w14:paraId="58C02D16">
      <w:pPr>
        <w:autoSpaceDE w:val="0"/>
        <w:autoSpaceDN w:val="0"/>
        <w:adjustRightInd w:val="0"/>
        <w:ind w:firstLine="709"/>
        <w:jc w:val="both"/>
        <w:outlineLvl w:val="1"/>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C0193D">
      <w:pPr>
        <w:autoSpaceDE w:val="0"/>
        <w:autoSpaceDN w:val="0"/>
        <w:adjustRightInd w:val="0"/>
        <w:ind w:firstLine="709"/>
        <w:jc w:val="center"/>
        <w:outlineLvl w:val="1"/>
        <w:rPr>
          <w:b/>
          <w:bCs/>
          <w:sz w:val="28"/>
          <w:szCs w:val="28"/>
        </w:rPr>
      </w:pPr>
    </w:p>
    <w:p w14:paraId="5D02AD16">
      <w:pPr>
        <w:tabs>
          <w:tab w:val="left" w:pos="1353"/>
        </w:tabs>
        <w:ind w:firstLine="709"/>
        <w:jc w:val="both"/>
        <w:rPr>
          <w:sz w:val="28"/>
          <w:szCs w:val="28"/>
        </w:rPr>
      </w:pPr>
      <w:r>
        <w:rPr>
          <w:sz w:val="28"/>
          <w:szCs w:val="28"/>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14:paraId="38BC94A9">
      <w:pPr>
        <w:ind w:firstLine="709"/>
        <w:jc w:val="both"/>
        <w:rPr>
          <w:sz w:val="28"/>
          <w:szCs w:val="28"/>
        </w:rPr>
      </w:pPr>
      <w:r>
        <w:rPr>
          <w:sz w:val="28"/>
          <w:szCs w:val="28"/>
        </w:rPr>
        <w:t>Текущий контроль за предоставлением должностными лицами муниципальной услуги осуществляется на постоянной основе.</w:t>
      </w:r>
    </w:p>
    <w:p w14:paraId="3A381609">
      <w:pPr>
        <w:autoSpaceDE w:val="0"/>
        <w:autoSpaceDN w:val="0"/>
        <w:adjustRightInd w:val="0"/>
        <w:ind w:firstLine="709"/>
        <w:jc w:val="both"/>
        <w:rPr>
          <w:bCs/>
          <w:sz w:val="28"/>
          <w:szCs w:val="28"/>
        </w:rPr>
      </w:pPr>
      <w:r>
        <w:rPr>
          <w:bCs/>
          <w:sz w:val="28"/>
          <w:szCs w:val="28"/>
        </w:rPr>
        <w:t>Текущий контроль осуществляется путем проведения плановых и внеплановых проверок.</w:t>
      </w:r>
    </w:p>
    <w:p w14:paraId="3143F09D">
      <w:pPr>
        <w:autoSpaceDE w:val="0"/>
        <w:autoSpaceDN w:val="0"/>
        <w:adjustRightInd w:val="0"/>
        <w:ind w:firstLine="709"/>
        <w:jc w:val="both"/>
        <w:rPr>
          <w:bCs/>
          <w:sz w:val="28"/>
          <w:szCs w:val="28"/>
        </w:rPr>
      </w:pPr>
    </w:p>
    <w:p w14:paraId="139A7EFF">
      <w:pPr>
        <w:autoSpaceDE w:val="0"/>
        <w:autoSpaceDN w:val="0"/>
        <w:adjustRightInd w:val="0"/>
        <w:ind w:firstLine="709"/>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9D7505">
      <w:pPr>
        <w:autoSpaceDE w:val="0"/>
        <w:autoSpaceDN w:val="0"/>
        <w:adjustRightInd w:val="0"/>
        <w:ind w:firstLine="709"/>
        <w:jc w:val="center"/>
        <w:rPr>
          <w:b/>
          <w:sz w:val="28"/>
          <w:szCs w:val="28"/>
        </w:rPr>
      </w:pPr>
    </w:p>
    <w:p w14:paraId="37D6631F">
      <w:pPr>
        <w:autoSpaceDE w:val="0"/>
        <w:autoSpaceDN w:val="0"/>
        <w:adjustRightInd w:val="0"/>
        <w:ind w:firstLine="709"/>
        <w:jc w:val="both"/>
        <w:rPr>
          <w:sz w:val="28"/>
          <w:szCs w:val="28"/>
        </w:rPr>
      </w:pPr>
      <w:r>
        <w:rPr>
          <w:sz w:val="28"/>
          <w:szCs w:val="28"/>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4ABAB4A3">
      <w:pPr>
        <w:autoSpaceDE w:val="0"/>
        <w:autoSpaceDN w:val="0"/>
        <w:adjustRightInd w:val="0"/>
        <w:ind w:firstLine="709"/>
        <w:jc w:val="both"/>
        <w:rPr>
          <w:sz w:val="28"/>
          <w:szCs w:val="28"/>
        </w:rPr>
      </w:pPr>
      <w:r>
        <w:rPr>
          <w:sz w:val="28"/>
          <w:szCs w:val="28"/>
        </w:rPr>
        <w:t>Контроль за полнотой и качеством предоставления муниципальной услуги осуществляется в форме плановых и внеплановых проверок.</w:t>
      </w:r>
    </w:p>
    <w:p w14:paraId="5CF39AE8">
      <w:pPr>
        <w:autoSpaceDE w:val="0"/>
        <w:autoSpaceDN w:val="0"/>
        <w:adjustRightInd w:val="0"/>
        <w:ind w:firstLine="709"/>
        <w:jc w:val="both"/>
        <w:rPr>
          <w:sz w:val="28"/>
          <w:szCs w:val="28"/>
        </w:rPr>
      </w:pPr>
      <w:r>
        <w:rPr>
          <w:sz w:val="28"/>
          <w:szCs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14:paraId="76995F8E">
      <w:pPr>
        <w:autoSpaceDE w:val="0"/>
        <w:autoSpaceDN w:val="0"/>
        <w:adjustRightInd w:val="0"/>
        <w:ind w:firstLine="709"/>
        <w:jc w:val="both"/>
        <w:rPr>
          <w:sz w:val="28"/>
          <w:szCs w:val="28"/>
        </w:rPr>
      </w:pPr>
      <w:r>
        <w:rPr>
          <w:sz w:val="28"/>
          <w:szCs w:val="28"/>
        </w:rPr>
        <w:t>Проверки проводятся уполномоченными лицами уполномоченного органа.</w:t>
      </w:r>
    </w:p>
    <w:p w14:paraId="1FEE22D1">
      <w:pPr>
        <w:autoSpaceDE w:val="0"/>
        <w:autoSpaceDN w:val="0"/>
        <w:adjustRightInd w:val="0"/>
        <w:ind w:firstLine="709"/>
        <w:jc w:val="center"/>
        <w:rPr>
          <w:b/>
          <w:sz w:val="28"/>
          <w:szCs w:val="28"/>
        </w:rPr>
      </w:pPr>
    </w:p>
    <w:p w14:paraId="2BD3E060">
      <w:pPr>
        <w:autoSpaceDE w:val="0"/>
        <w:autoSpaceDN w:val="0"/>
        <w:adjustRightInd w:val="0"/>
        <w:ind w:firstLine="709"/>
        <w:jc w:val="both"/>
        <w:rPr>
          <w:b/>
          <w:sz w:val="28"/>
          <w:szCs w:val="28"/>
        </w:rPr>
      </w:pPr>
      <w:r>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76FB22">
      <w:pPr>
        <w:autoSpaceDE w:val="0"/>
        <w:autoSpaceDN w:val="0"/>
        <w:adjustRightInd w:val="0"/>
        <w:jc w:val="center"/>
        <w:rPr>
          <w:b/>
          <w:sz w:val="28"/>
          <w:szCs w:val="28"/>
        </w:rPr>
      </w:pPr>
    </w:p>
    <w:p w14:paraId="7D2AF702">
      <w:pPr>
        <w:autoSpaceDE w:val="0"/>
        <w:autoSpaceDN w:val="0"/>
        <w:adjustRightInd w:val="0"/>
        <w:ind w:firstLine="709"/>
        <w:jc w:val="both"/>
        <w:rPr>
          <w:b/>
          <w:sz w:val="28"/>
          <w:szCs w:val="28"/>
        </w:rPr>
      </w:pPr>
      <w:r>
        <w:rPr>
          <w:sz w:val="28"/>
          <w:szCs w:val="28"/>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14:paraId="3978DE54">
      <w:pPr>
        <w:ind w:firstLine="709"/>
        <w:jc w:val="both"/>
        <w:rPr>
          <w:sz w:val="28"/>
          <w:szCs w:val="28"/>
        </w:rPr>
      </w:pPr>
      <w:r>
        <w:rPr>
          <w:sz w:val="28"/>
          <w:szCs w:val="28"/>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0F569AEF">
      <w:pPr>
        <w:ind w:firstLine="709"/>
        <w:jc w:val="both"/>
        <w:rPr>
          <w:sz w:val="28"/>
          <w:szCs w:val="28"/>
        </w:rPr>
      </w:pPr>
      <w:r>
        <w:rPr>
          <w:sz w:val="28"/>
          <w:szCs w:val="28"/>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2" w:name="bookmark287"/>
      <w:bookmarkEnd w:id="12"/>
    </w:p>
    <w:p w14:paraId="5C54C6F3">
      <w:pPr>
        <w:ind w:firstLine="709"/>
        <w:jc w:val="both"/>
        <w:rPr>
          <w:sz w:val="28"/>
          <w:szCs w:val="28"/>
        </w:rPr>
      </w:pPr>
      <w:r>
        <w:rPr>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6B148223">
      <w:pPr>
        <w:ind w:firstLine="709"/>
        <w:jc w:val="both"/>
        <w:rPr>
          <w:sz w:val="28"/>
          <w:szCs w:val="28"/>
        </w:rPr>
      </w:pPr>
    </w:p>
    <w:p w14:paraId="4FEFE5D6">
      <w:pPr>
        <w:autoSpaceDE w:val="0"/>
        <w:autoSpaceDN w:val="0"/>
        <w:adjustRightInd w:val="0"/>
        <w:ind w:firstLine="709"/>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EFAA35C">
      <w:pPr>
        <w:autoSpaceDE w:val="0"/>
        <w:autoSpaceDN w:val="0"/>
        <w:adjustRightInd w:val="0"/>
        <w:jc w:val="center"/>
        <w:rPr>
          <w:b/>
          <w:sz w:val="28"/>
          <w:szCs w:val="28"/>
        </w:rPr>
      </w:pPr>
    </w:p>
    <w:p w14:paraId="2297BEEA">
      <w:pPr>
        <w:autoSpaceDE w:val="0"/>
        <w:autoSpaceDN w:val="0"/>
        <w:adjustRightInd w:val="0"/>
        <w:ind w:firstLine="709"/>
        <w:jc w:val="both"/>
        <w:rPr>
          <w:b/>
          <w:sz w:val="28"/>
          <w:szCs w:val="28"/>
        </w:rPr>
      </w:pPr>
      <w:r>
        <w:rPr>
          <w:sz w:val="28"/>
          <w:szCs w:val="28"/>
        </w:rPr>
        <w:t>Уполномоченный орган и МФЦ осуществляют постоянный контроль за предоставлением муниципальной услуги.</w:t>
      </w:r>
    </w:p>
    <w:p w14:paraId="706DEAC1">
      <w:pPr>
        <w:ind w:firstLine="709"/>
        <w:jc w:val="both"/>
        <w:rPr>
          <w:sz w:val="28"/>
          <w:szCs w:val="28"/>
        </w:rPr>
      </w:pPr>
      <w:r>
        <w:rPr>
          <w:sz w:val="28"/>
          <w:szCs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27790CF1">
      <w:pPr>
        <w:tabs>
          <w:tab w:val="left" w:pos="1328"/>
        </w:tabs>
        <w:ind w:firstLine="709"/>
        <w:jc w:val="both"/>
        <w:rPr>
          <w:sz w:val="28"/>
          <w:szCs w:val="28"/>
        </w:rPr>
      </w:pPr>
      <w:bookmarkStart w:id="13" w:name="bookmark289"/>
      <w:bookmarkEnd w:id="13"/>
      <w:r>
        <w:rPr>
          <w:sz w:val="28"/>
          <w:szCs w:val="28"/>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14:paraId="5899D74F">
      <w:pPr>
        <w:ind w:firstLine="709"/>
        <w:jc w:val="both"/>
        <w:rPr>
          <w:b/>
          <w:sz w:val="28"/>
          <w:szCs w:val="28"/>
        </w:rPr>
      </w:pPr>
    </w:p>
    <w:p w14:paraId="7D8D9212">
      <w:pPr>
        <w:ind w:firstLine="709"/>
        <w:jc w:val="center"/>
        <w:rPr>
          <w:b/>
          <w:sz w:val="28"/>
          <w:szCs w:val="28"/>
        </w:rPr>
      </w:pPr>
      <w:r>
        <w:rPr>
          <w:b/>
          <w:sz w:val="28"/>
          <w:szCs w:val="28"/>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"consultantplus://offline/ref=17B1DC5E82A489215FB607B5E5A21C138D448F9D8881052FCECEAAA889822B5C090458EA782C4498094AF3BD607784C3E1D63D2AE9939656HFe6R" </w:instrText>
      </w:r>
      <w:r>
        <w:fldChar w:fldCharType="separate"/>
      </w:r>
      <w:r>
        <w:rPr>
          <w:rStyle w:val="6"/>
          <w:b/>
          <w:sz w:val="28"/>
          <w:szCs w:val="28"/>
        </w:rPr>
        <w:t>части 1.1 статьи 16</w:t>
      </w:r>
      <w:r>
        <w:rPr>
          <w:rStyle w:val="6"/>
          <w:b/>
          <w:sz w:val="28"/>
          <w:szCs w:val="28"/>
        </w:rPr>
        <w:fldChar w:fldCharType="end"/>
      </w:r>
      <w:r>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BA85D1A">
      <w:pPr>
        <w:ind w:firstLine="709"/>
        <w:jc w:val="center"/>
        <w:rPr>
          <w:b/>
          <w:sz w:val="28"/>
          <w:szCs w:val="28"/>
        </w:rPr>
      </w:pPr>
    </w:p>
    <w:p w14:paraId="3259ADDB">
      <w:pPr>
        <w:pStyle w:val="18"/>
        <w:widowControl/>
        <w:shd w:val="clear" w:color="auto" w:fill="FFFFFF"/>
        <w:ind w:left="0" w:firstLine="709"/>
        <w:rPr>
          <w:rFonts w:ascii="Times New Roman" w:hAnsi="Times New Roman" w:cs="Times New Roman"/>
          <w:b/>
          <w:bCs/>
          <w:sz w:val="28"/>
          <w:szCs w:val="28"/>
        </w:rPr>
      </w:pPr>
      <w:r>
        <w:rPr>
          <w:rFonts w:ascii="Times New Roman" w:hAnsi="Times New Roman" w:cs="Times New Roman"/>
          <w:b/>
          <w:bCs/>
          <w:sz w:val="28"/>
          <w:szCs w:val="28"/>
        </w:rPr>
        <w:t>5.1. Способы информирования заявителей о порядке досудебного (внесудебного) обжалования</w:t>
      </w:r>
    </w:p>
    <w:p w14:paraId="4275C3BD">
      <w:pPr>
        <w:pStyle w:val="18"/>
        <w:widowControl/>
        <w:shd w:val="clear" w:color="auto" w:fill="FFFFFF"/>
        <w:ind w:left="0" w:firstLine="709"/>
        <w:rPr>
          <w:rFonts w:ascii="Times New Roman" w:hAnsi="Times New Roman" w:cs="Times New Roman"/>
          <w:sz w:val="28"/>
          <w:szCs w:val="28"/>
        </w:rPr>
      </w:pPr>
    </w:p>
    <w:p w14:paraId="1A5000B5">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Информацию о порядке подачи и рассмотрения жалобы можно получить следующими способами:</w:t>
      </w:r>
    </w:p>
    <w:p w14:paraId="3557EB3E">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 xml:space="preserve">1) при личном обращении заявителя в Администрацию </w:t>
      </w:r>
      <w:r>
        <w:rPr>
          <w:rFonts w:ascii="Times New Roman" w:hAnsi="Times New Roman" w:cs="Times New Roman"/>
          <w:sz w:val="28"/>
          <w:szCs w:val="28"/>
          <w:shd w:val="clear" w:color="auto" w:fill="FFFFFF"/>
          <w:lang w:val="ru-RU"/>
        </w:rPr>
        <w:t>Таллыккого</w:t>
      </w:r>
      <w:r>
        <w:rPr>
          <w:rFonts w:ascii="Times New Roman" w:hAnsi="Times New Roman" w:cs="Times New Roman"/>
          <w:sz w:val="28"/>
          <w:szCs w:val="28"/>
          <w:shd w:val="clear" w:color="auto" w:fill="FFFFFF"/>
        </w:rPr>
        <w:t xml:space="preserve"> сельского поселения Прикубанского муниципального района;</w:t>
      </w:r>
    </w:p>
    <w:p w14:paraId="6BED4DC6">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2) посредством телефонной связи;</w:t>
      </w:r>
    </w:p>
    <w:p w14:paraId="40597326">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3) в сети Интернет.</w:t>
      </w:r>
    </w:p>
    <w:p w14:paraId="67B25DA8">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14:paraId="0ED6673A">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14:paraId="157EE353">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14:paraId="586CB265">
      <w:pPr>
        <w:pStyle w:val="18"/>
        <w:widowControl/>
        <w:shd w:val="clear" w:color="auto" w:fill="FFFFFF"/>
        <w:ind w:left="540" w:firstLine="168"/>
        <w:contextualSpacing/>
        <w:rPr>
          <w:rFonts w:ascii="Times New Roman" w:hAnsi="Times New Roman" w:cs="Times New Roman"/>
          <w:sz w:val="28"/>
          <w:szCs w:val="28"/>
        </w:rPr>
      </w:pPr>
      <w:r>
        <w:rPr>
          <w:rFonts w:ascii="Times New Roman" w:hAnsi="Times New Roman" w:cs="Times New Roman"/>
          <w:sz w:val="28"/>
          <w:szCs w:val="28"/>
          <w:shd w:val="clear" w:color="auto" w:fill="FFFFFF"/>
        </w:rPr>
        <w:t>Заявитель может обратиться с жалобой в следующих случаях:</w:t>
      </w:r>
    </w:p>
    <w:p w14:paraId="23EA4758">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1) нарушение срока регистрации заявления заявителя о предоставлении муниципальной услуги;</w:t>
      </w:r>
    </w:p>
    <w:p w14:paraId="35E557A4">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2) нарушение срока предоставления муниципальной услуги;</w:t>
      </w:r>
    </w:p>
    <w:p w14:paraId="4AE72F1E">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14:paraId="1C37F205">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14:paraId="1E480499">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11323632">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14:paraId="53A70DB0">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14:paraId="3B163FFC">
      <w:pPr>
        <w:pStyle w:val="18"/>
        <w:widowControl/>
        <w:shd w:val="clear" w:color="auto" w:fill="FFFFFF"/>
        <w:ind w:left="0" w:firstLine="540"/>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shd w:val="clear" w:color="auto" w:fill="FFFFFF"/>
        </w:rPr>
        <w:t>муниципальной</w:t>
      </w:r>
      <w:r>
        <w:rPr>
          <w:rFonts w:ascii="Times New Roman" w:hAnsi="Times New Roman" w:cs="Times New Roman"/>
          <w:sz w:val="28"/>
          <w:szCs w:val="28"/>
        </w:rPr>
        <w:t xml:space="preserve"> услуги;</w:t>
      </w:r>
    </w:p>
    <w:p w14:paraId="34DFE5C0">
      <w:pPr>
        <w:pStyle w:val="18"/>
        <w:widowControl/>
        <w:shd w:val="clear" w:color="auto" w:fill="FFFFFF"/>
        <w:ind w:left="0" w:firstLine="540"/>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shd w:val="clear" w:color="auto" w:fill="FFFFFF"/>
        </w:rPr>
        <w:t>муниципальной</w:t>
      </w:r>
      <w:r>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5476FED">
      <w:pPr>
        <w:pStyle w:val="18"/>
        <w:widowControl/>
        <w:shd w:val="clear" w:color="auto" w:fill="FFFFFF"/>
        <w:ind w:left="0" w:firstLine="540"/>
        <w:rPr>
          <w:rFonts w:ascii="Times New Roman" w:hAnsi="Times New Roman" w:cs="Times New Roman"/>
          <w:sz w:val="28"/>
          <w:szCs w:val="28"/>
        </w:rPr>
      </w:pPr>
      <w:r>
        <w:rPr>
          <w:rFonts w:ascii="Times New Roman" w:hAnsi="Times New Roman" w:cs="Times New Roman"/>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"https://base.garant.ru/71992478/1cafb24d049dcd1e7707a22d98e9858f/" </w:instrText>
      </w:r>
      <w:r>
        <w:fldChar w:fldCharType="separate"/>
      </w:r>
      <w:r>
        <w:rPr>
          <w:rStyle w:val="6"/>
          <w:rFonts w:ascii="Times New Roman" w:hAnsi="Times New Roman" w:cs="Times New Roman"/>
          <w:color w:val="auto"/>
          <w:spacing w:val="2"/>
          <w:sz w:val="28"/>
          <w:szCs w:val="28"/>
          <w:shd w:val="clear" w:color="auto" w:fill="FFFFFF"/>
        </w:rPr>
        <w:t>пунктом 4 части 1 статьи 7</w:t>
      </w:r>
      <w:r>
        <w:rPr>
          <w:rStyle w:val="6"/>
          <w:rFonts w:ascii="Times New Roman" w:hAnsi="Times New Roman" w:cs="Times New Roman"/>
          <w:color w:val="auto"/>
          <w:sz w:val="28"/>
          <w:szCs w:val="28"/>
          <w:shd w:val="clear" w:color="auto" w:fill="FFFFFF"/>
        </w:rPr>
        <w:t> </w:t>
      </w:r>
      <w:r>
        <w:rPr>
          <w:rStyle w:val="6"/>
          <w:rFonts w:ascii="Times New Roman" w:hAnsi="Times New Roman" w:cs="Times New Roman"/>
          <w:color w:val="auto"/>
          <w:sz w:val="28"/>
          <w:szCs w:val="28"/>
          <w:shd w:val="clear" w:color="auto" w:fill="FFFFFF"/>
        </w:rPr>
        <w:fldChar w:fldCharType="end"/>
      </w:r>
      <w:r>
        <w:rPr>
          <w:rFonts w:ascii="Times New Roman" w:hAnsi="Times New Roman" w:cs="Times New Roman"/>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14:paraId="63ADAAE9">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Жалоба может быть направлена на имя Администрации</w:t>
      </w:r>
      <w:r>
        <w:rPr>
          <w:rFonts w:hint="default" w:ascii="Times New Roman" w:hAnsi="Times New Roman" w:cs="Times New Roman"/>
          <w:sz w:val="28"/>
          <w:szCs w:val="28"/>
          <w:shd w:val="clear" w:color="auto" w:fill="FFFFFF"/>
          <w:lang w:val="ru-RU"/>
        </w:rPr>
        <w:t xml:space="preserve"> Таллыкского</w:t>
      </w:r>
      <w:r>
        <w:rPr>
          <w:rFonts w:ascii="Times New Roman" w:hAnsi="Times New Roman" w:cs="Times New Roman"/>
          <w:sz w:val="28"/>
          <w:szCs w:val="28"/>
          <w:shd w:val="clear" w:color="auto" w:fill="FFFFFF"/>
        </w:rPr>
        <w:t xml:space="preserve"> сельского поселения. Жалоба заявителя адресуется Главе Администрации.</w:t>
      </w:r>
    </w:p>
    <w:p w14:paraId="2D2721BE">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14:paraId="1AC3DBA7">
      <w:pPr>
        <w:pStyle w:val="18"/>
        <w:widowControl/>
        <w:shd w:val="clear" w:color="auto" w:fill="FFFFFF"/>
        <w:ind w:left="540" w:firstLine="168"/>
        <w:contextualSpacing/>
        <w:rPr>
          <w:rFonts w:ascii="Times New Roman" w:hAnsi="Times New Roman" w:cs="Times New Roman"/>
          <w:sz w:val="28"/>
          <w:szCs w:val="28"/>
        </w:rPr>
      </w:pPr>
      <w:r>
        <w:rPr>
          <w:rFonts w:ascii="Times New Roman" w:hAnsi="Times New Roman" w:cs="Times New Roman"/>
          <w:sz w:val="28"/>
          <w:szCs w:val="28"/>
          <w:shd w:val="clear" w:color="auto" w:fill="FFFFFF"/>
        </w:rPr>
        <w:t>Жалоба содержит:</w:t>
      </w:r>
    </w:p>
    <w:p w14:paraId="3F13A614">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14:paraId="4E600979">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7BBD3FC9">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3) сведения об обжалуемых решениях и действиях (бездействии) должностного лица, сотрудника Администрации;</w:t>
      </w:r>
    </w:p>
    <w:p w14:paraId="5697744B">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14:paraId="2132F9ED">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78E537BF">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C02BEF8">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По результатам рассмотрения жалобы принимается одно из следующих решений:</w:t>
      </w:r>
    </w:p>
    <w:p w14:paraId="48F8B688">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0F68BAE7">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2) отказать в удовлетворении жалобы.</w:t>
      </w:r>
    </w:p>
    <w:p w14:paraId="774F1576">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01C494D1">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14:paraId="615EDDE4">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1) в виде бумажного документа, который заявитель получает непосредственно при личном обращении;</w:t>
      </w:r>
    </w:p>
    <w:p w14:paraId="63549BAC">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14:paraId="5BB16D5C">
      <w:pPr>
        <w:pStyle w:val="18"/>
        <w:widowControl/>
        <w:shd w:val="clear" w:color="auto" w:fill="FFFFFF"/>
        <w:ind w:left="0"/>
        <w:rPr>
          <w:rFonts w:ascii="Times New Roman" w:hAnsi="Times New Roman" w:cs="Times New Roman"/>
          <w:sz w:val="28"/>
          <w:szCs w:val="28"/>
        </w:rPr>
      </w:pPr>
      <w:r>
        <w:rPr>
          <w:rFonts w:ascii="Times New Roman" w:hAnsi="Times New Roman" w:cs="Times New Roman"/>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14:paraId="703187BC">
      <w:pPr>
        <w:pStyle w:val="18"/>
        <w:widowControl/>
        <w:shd w:val="clear" w:color="auto" w:fill="FFFFFF"/>
        <w:ind w:left="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Решение Администрации может быть обжаловано заявителем в судебном порядке.</w:t>
      </w:r>
    </w:p>
    <w:p w14:paraId="10B0F0C8">
      <w:pPr>
        <w:pStyle w:val="18"/>
        <w:widowControl/>
        <w:shd w:val="clear" w:color="auto" w:fill="FFFFFF"/>
        <w:ind w:left="0"/>
        <w:rPr>
          <w:rFonts w:ascii="Times New Roman" w:hAnsi="Times New Roman" w:cs="Times New Roman"/>
          <w:sz w:val="28"/>
          <w:szCs w:val="28"/>
        </w:rPr>
      </w:pPr>
    </w:p>
    <w:p w14:paraId="7E55F551">
      <w:pPr>
        <w:ind w:firstLine="540"/>
        <w:jc w:val="both"/>
        <w:rPr>
          <w:b/>
          <w:sz w:val="28"/>
          <w:szCs w:val="28"/>
        </w:rPr>
      </w:pPr>
      <w:r>
        <w:rPr>
          <w:b/>
          <w:sz w:val="28"/>
          <w:szCs w:val="28"/>
        </w:rPr>
        <w:t>5.2. Формы и способы подачи заявителями жалобы</w:t>
      </w:r>
    </w:p>
    <w:p w14:paraId="1A936F16">
      <w:pPr>
        <w:ind w:firstLine="540"/>
        <w:jc w:val="both"/>
        <w:rPr>
          <w:b/>
          <w:sz w:val="28"/>
          <w:szCs w:val="28"/>
        </w:rPr>
      </w:pPr>
    </w:p>
    <w:p w14:paraId="1E934F2B">
      <w:pPr>
        <w:ind w:firstLine="540"/>
        <w:jc w:val="both"/>
        <w:rPr>
          <w:bCs/>
          <w:sz w:val="28"/>
          <w:szCs w:val="28"/>
        </w:rPr>
      </w:pPr>
      <w:r>
        <w:rPr>
          <w:bCs/>
          <w:sz w:val="28"/>
          <w:szCs w:val="28"/>
        </w:rPr>
        <w:t>Формы жалобы и способы ее подачи:</w:t>
      </w:r>
    </w:p>
    <w:p w14:paraId="5988B39F">
      <w:pPr>
        <w:ind w:firstLine="539"/>
        <w:jc w:val="both"/>
        <w:rPr>
          <w:bCs/>
          <w:sz w:val="28"/>
          <w:szCs w:val="28"/>
        </w:rPr>
      </w:pPr>
      <w:r>
        <w:rPr>
          <w:bCs/>
          <w:sz w:val="28"/>
          <w:szCs w:val="28"/>
        </w:rPr>
        <w:t xml:space="preserve">- в форме документа на бумажном носителе - передается непосредственно в уполномоченный </w:t>
      </w:r>
      <w:r>
        <w:rPr>
          <w:sz w:val="28"/>
          <w:szCs w:val="28"/>
        </w:rPr>
        <w:t xml:space="preserve">орган, предоставляющий государственную (муниципальную) услугу. Жалобы на решения, принятые руководителем администрации </w:t>
      </w:r>
      <w:r>
        <w:rPr>
          <w:sz w:val="28"/>
          <w:szCs w:val="28"/>
          <w:lang w:val="ru-RU"/>
        </w:rPr>
        <w:t>Таллыкского</w:t>
      </w:r>
      <w:r>
        <w:rPr>
          <w:sz w:val="28"/>
          <w:szCs w:val="28"/>
        </w:rPr>
        <w:t xml:space="preserve"> сельского поселения Прикубанского муниципального района подаются в вышестоящий орган (при его наличии) либо в случае его отсутствия рассматриваются непосредственно руководителем администрации </w:t>
      </w:r>
      <w:r>
        <w:rPr>
          <w:sz w:val="28"/>
          <w:szCs w:val="28"/>
          <w:lang w:val="ru-RU"/>
        </w:rPr>
        <w:t>Таллыкского</w:t>
      </w:r>
      <w:r>
        <w:rPr>
          <w:sz w:val="28"/>
          <w:szCs w:val="28"/>
        </w:rPr>
        <w:t xml:space="preserve"> сельского поселения Прикубанского муниципального района, предоставляющего государственную (муниципальную) услугу</w:t>
      </w:r>
    </w:p>
    <w:p w14:paraId="22A55D85">
      <w:pPr>
        <w:ind w:firstLine="539"/>
        <w:jc w:val="both"/>
        <w:rPr>
          <w:bCs/>
          <w:sz w:val="28"/>
          <w:szCs w:val="28"/>
        </w:rPr>
      </w:pPr>
      <w:r>
        <w:rPr>
          <w:bCs/>
          <w:sz w:val="28"/>
          <w:szCs w:val="28"/>
        </w:rPr>
        <w:t>- в форме документа на бумажном носителе - направляется по почте в адрес уполномоченного органа;</w:t>
      </w:r>
      <w:r>
        <w:rPr>
          <w:sz w:val="28"/>
          <w:szCs w:val="28"/>
        </w:rPr>
        <w:t xml:space="preserve"> </w:t>
      </w:r>
    </w:p>
    <w:p w14:paraId="7E4ABA96">
      <w:pPr>
        <w:ind w:firstLine="539"/>
        <w:jc w:val="both"/>
        <w:rPr>
          <w:sz w:val="28"/>
          <w:szCs w:val="28"/>
        </w:rPr>
      </w:pPr>
      <w:r>
        <w:rPr>
          <w:bCs/>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r>
        <w:rPr>
          <w:sz w:val="28"/>
          <w:szCs w:val="28"/>
        </w:rPr>
        <w:t xml:space="preserve"> может быть направлена в электронной форме,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4FF67C5A">
      <w:pPr>
        <w:ind w:firstLine="539"/>
        <w:jc w:val="both"/>
        <w:rPr>
          <w:sz w:val="28"/>
          <w:szCs w:val="28"/>
        </w:rPr>
      </w:pPr>
    </w:p>
    <w:p w14:paraId="2096EF8B">
      <w:pPr>
        <w:ind w:firstLine="539"/>
        <w:jc w:val="both"/>
        <w:rPr>
          <w:sz w:val="28"/>
          <w:szCs w:val="28"/>
        </w:rPr>
      </w:pPr>
    </w:p>
    <w:p w14:paraId="5A22C884">
      <w:pPr>
        <w:ind w:firstLine="539"/>
        <w:jc w:val="both"/>
        <w:rPr>
          <w:sz w:val="28"/>
          <w:szCs w:val="28"/>
        </w:rPr>
      </w:pPr>
    </w:p>
    <w:p w14:paraId="122631F2">
      <w:pPr>
        <w:pageBreakBefore/>
        <w:jc w:val="right"/>
        <w:rPr>
          <w:rFonts w:eastAsia="Calibri"/>
          <w:b/>
          <w:bCs/>
          <w:sz w:val="28"/>
          <w:szCs w:val="28"/>
          <w:lang w:eastAsia="en-US"/>
        </w:rPr>
      </w:pPr>
      <w:r>
        <w:rPr>
          <w:rFonts w:eastAsia="Calibri"/>
          <w:b/>
          <w:bCs/>
          <w:sz w:val="28"/>
          <w:szCs w:val="28"/>
          <w:lang w:eastAsia="en-US"/>
        </w:rPr>
        <w:t>Приложение № 1</w:t>
      </w:r>
    </w:p>
    <w:p w14:paraId="44E28EC1">
      <w:pPr>
        <w:ind w:left="5670"/>
        <w:jc w:val="right"/>
        <w:rPr>
          <w:rFonts w:eastAsia="Calibri"/>
          <w:bCs/>
          <w:sz w:val="28"/>
          <w:szCs w:val="28"/>
          <w:lang w:eastAsia="en-US"/>
        </w:rPr>
      </w:pPr>
      <w:r>
        <w:rPr>
          <w:rFonts w:eastAsia="Calibri"/>
          <w:bCs/>
          <w:sz w:val="28"/>
          <w:szCs w:val="28"/>
          <w:lang w:eastAsia="en-US"/>
        </w:rPr>
        <w:t xml:space="preserve">к административному регламенту </w:t>
      </w:r>
    </w:p>
    <w:p w14:paraId="50C57C0F">
      <w:pPr>
        <w:ind w:firstLine="709"/>
        <w:jc w:val="both"/>
        <w:rPr>
          <w:rFonts w:eastAsia="Calibri"/>
          <w:bCs/>
          <w:sz w:val="28"/>
          <w:szCs w:val="28"/>
          <w:lang w:eastAsia="en-US"/>
        </w:rPr>
      </w:pPr>
    </w:p>
    <w:p w14:paraId="660C2E28">
      <w:pPr>
        <w:jc w:val="center"/>
        <w:rPr>
          <w:rFonts w:eastAsia="Calibri"/>
          <w:bCs/>
          <w:sz w:val="28"/>
          <w:szCs w:val="28"/>
          <w:lang w:eastAsia="en-US"/>
        </w:rPr>
      </w:pPr>
      <w:r>
        <w:rPr>
          <w:rFonts w:eastAsia="Calibri"/>
          <w:bCs/>
          <w:sz w:val="28"/>
          <w:szCs w:val="28"/>
          <w:lang w:eastAsia="en-US"/>
        </w:rPr>
        <w:t>Заявление</w:t>
      </w:r>
    </w:p>
    <w:p w14:paraId="4DA0E56D">
      <w:pPr>
        <w:ind w:firstLine="709"/>
        <w:jc w:val="both"/>
        <w:rPr>
          <w:rFonts w:eastAsia="Calibri"/>
          <w:bCs/>
          <w:sz w:val="28"/>
          <w:szCs w:val="28"/>
          <w:lang w:eastAsia="en-US"/>
        </w:rPr>
      </w:pPr>
    </w:p>
    <w:p w14:paraId="46BCCAA0">
      <w:pPr>
        <w:ind w:firstLine="709"/>
        <w:jc w:val="both"/>
        <w:rPr>
          <w:rFonts w:eastAsia="Calibri"/>
          <w:bCs/>
          <w:sz w:val="28"/>
          <w:szCs w:val="28"/>
          <w:lang w:eastAsia="en-US"/>
        </w:rPr>
      </w:pPr>
      <w:r>
        <w:rPr>
          <w:rFonts w:eastAsia="Calibri"/>
          <w:bCs/>
          <w:sz w:val="28"/>
          <w:szCs w:val="28"/>
          <w:lang w:eastAsia="en-US"/>
        </w:rPr>
        <w:t>В соответствии  с Законом Карачаево-Черкесской  Республики  от 25 марта  2003 года  N 16-РЗ  "О  некоторых  социальных  гарантиях лицам, замещавшим  государственные должности  Карачаево-Черкесской Республики и должности государственной службы Карачаево-Черкесской Республики прошу установить мне  пенсию за выслугу лет  к трудовой пенсии (возобновить мне  выплату пенсии  за выслугу лет к трудовой пенсии, назначенной в соответствии  с Законом Российской Федерации "О  трудовых  пенсиях   в  Российской  Федерации"   (или  досрочно оформленной в  соответствии  с  Законом  Российской  Федерации  "О занятости населения в Российской Федерации") (нужное подчеркнуть.)</w:t>
      </w:r>
    </w:p>
    <w:p w14:paraId="25F4FC89">
      <w:pPr>
        <w:ind w:firstLine="709"/>
        <w:rPr>
          <w:rFonts w:eastAsia="Calibri"/>
          <w:bCs/>
          <w:sz w:val="28"/>
          <w:szCs w:val="28"/>
          <w:lang w:eastAsia="en-US"/>
        </w:rPr>
      </w:pPr>
      <w:r>
        <w:rPr>
          <w:rFonts w:eastAsia="Calibri"/>
          <w:bCs/>
          <w:sz w:val="28"/>
          <w:szCs w:val="28"/>
          <w:lang w:eastAsia="en-US"/>
        </w:rPr>
        <w:t>Трудовую пенсию ______________________________________________</w:t>
      </w:r>
    </w:p>
    <w:p w14:paraId="6355B547">
      <w:pPr>
        <w:ind w:firstLine="709"/>
        <w:jc w:val="both"/>
        <w:rPr>
          <w:rFonts w:eastAsia="Calibri"/>
          <w:bCs/>
          <w:sz w:val="28"/>
          <w:szCs w:val="28"/>
          <w:lang w:eastAsia="en-US"/>
        </w:rPr>
      </w:pPr>
      <w:r>
        <w:rPr>
          <w:rFonts w:eastAsia="Calibri"/>
          <w:bCs/>
          <w:sz w:val="28"/>
          <w:szCs w:val="28"/>
          <w:lang w:eastAsia="en-US"/>
        </w:rPr>
        <w:t xml:space="preserve">                                               (вид пенсии)</w:t>
      </w:r>
    </w:p>
    <w:p w14:paraId="771D4F26">
      <w:pPr>
        <w:ind w:firstLine="709"/>
        <w:rPr>
          <w:rFonts w:eastAsia="Calibri"/>
          <w:bCs/>
          <w:sz w:val="28"/>
          <w:szCs w:val="28"/>
          <w:lang w:eastAsia="en-US"/>
        </w:rPr>
      </w:pPr>
      <w:r>
        <w:rPr>
          <w:rFonts w:eastAsia="Calibri"/>
          <w:bCs/>
          <w:sz w:val="28"/>
          <w:szCs w:val="28"/>
          <w:lang w:eastAsia="en-US"/>
        </w:rPr>
        <w:t>получаю в ________________________________________________________</w:t>
      </w:r>
    </w:p>
    <w:p w14:paraId="2FABDC74">
      <w:pPr>
        <w:ind w:firstLine="709"/>
        <w:jc w:val="both"/>
        <w:rPr>
          <w:rFonts w:eastAsia="Calibri"/>
          <w:bCs/>
          <w:sz w:val="28"/>
          <w:szCs w:val="28"/>
          <w:lang w:eastAsia="en-US"/>
        </w:rPr>
      </w:pPr>
      <w:r>
        <w:rPr>
          <w:rFonts w:eastAsia="Calibri"/>
          <w:bCs/>
          <w:sz w:val="28"/>
          <w:szCs w:val="28"/>
          <w:lang w:eastAsia="en-US"/>
        </w:rPr>
        <w:t xml:space="preserve">                                (наименование органа Пенсионного фонда)</w:t>
      </w:r>
    </w:p>
    <w:p w14:paraId="4221BA3B">
      <w:pPr>
        <w:ind w:firstLine="709"/>
        <w:jc w:val="both"/>
        <w:rPr>
          <w:rFonts w:eastAsia="Calibri"/>
          <w:bCs/>
          <w:sz w:val="28"/>
          <w:szCs w:val="28"/>
          <w:lang w:eastAsia="en-US"/>
        </w:rPr>
      </w:pPr>
      <w:r>
        <w:rPr>
          <w:rFonts w:eastAsia="Calibri"/>
          <w:bCs/>
          <w:sz w:val="28"/>
          <w:szCs w:val="28"/>
          <w:lang w:eastAsia="en-US"/>
        </w:rPr>
        <w:t xml:space="preserve">При замещении государственной должности Российской  Федерации, государственной   должности Карачаево-Черкесской  Республики, выборной муниципальной должности,  должности  федеральной  службы, государственной  должности  государственной службы Карачаево-Черкесской  Республики  или   муниципальной    должности муниципальной службы, или при назначении  мне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или при установлении в  соответствии  с законодательством   другого    субъекта    Российской    Федерации пенсии за выслугу лет к трудовой пенсии обязуюсь в 5-дневный  срок сообщить об этом  в  администрацию </w:t>
      </w:r>
      <w:r>
        <w:rPr>
          <w:rFonts w:eastAsia="Calibri"/>
          <w:bCs/>
          <w:sz w:val="28"/>
          <w:szCs w:val="28"/>
          <w:lang w:val="ru-RU" w:eastAsia="en-US"/>
        </w:rPr>
        <w:t>Таллыкского</w:t>
      </w:r>
      <w:r>
        <w:rPr>
          <w:rFonts w:hint="default" w:eastAsia="Calibri"/>
          <w:bCs/>
          <w:sz w:val="28"/>
          <w:szCs w:val="28"/>
          <w:lang w:val="ru-RU" w:eastAsia="en-US"/>
        </w:rPr>
        <w:t xml:space="preserve"> </w:t>
      </w:r>
      <w:r>
        <w:rPr>
          <w:rFonts w:eastAsia="Calibri"/>
          <w:bCs/>
          <w:sz w:val="28"/>
          <w:szCs w:val="28"/>
          <w:lang w:eastAsia="en-US"/>
        </w:rPr>
        <w:t>сельского поселения.</w:t>
      </w:r>
    </w:p>
    <w:p w14:paraId="621719AE">
      <w:pPr>
        <w:ind w:firstLine="709"/>
        <w:jc w:val="both"/>
        <w:rPr>
          <w:rFonts w:eastAsia="Calibri"/>
          <w:bCs/>
          <w:sz w:val="28"/>
          <w:szCs w:val="28"/>
          <w:lang w:eastAsia="en-US"/>
        </w:rPr>
      </w:pPr>
      <w:r>
        <w:rPr>
          <w:rFonts w:eastAsia="Calibri"/>
          <w:bCs/>
          <w:sz w:val="28"/>
          <w:szCs w:val="28"/>
          <w:lang w:eastAsia="en-US"/>
        </w:rPr>
        <w:t>К настоящему заявлению прилагаю следующие документы:</w:t>
      </w:r>
    </w:p>
    <w:p w14:paraId="387A8308">
      <w:pPr>
        <w:ind w:firstLine="709"/>
        <w:jc w:val="both"/>
        <w:rPr>
          <w:rFonts w:eastAsia="Calibri"/>
          <w:bCs/>
          <w:sz w:val="28"/>
          <w:szCs w:val="28"/>
          <w:lang w:eastAsia="en-US"/>
        </w:rPr>
      </w:pPr>
      <w:r>
        <w:rPr>
          <w:rFonts w:eastAsia="Calibri"/>
          <w:bCs/>
          <w:sz w:val="28"/>
          <w:szCs w:val="28"/>
          <w:lang w:eastAsia="en-US"/>
        </w:rPr>
        <w:t>1)  справка  о  размере  месячного    содержания    (денежного вознаграждения);</w:t>
      </w:r>
    </w:p>
    <w:p w14:paraId="5F2FD2B3">
      <w:pPr>
        <w:ind w:firstLine="709"/>
        <w:jc w:val="both"/>
        <w:rPr>
          <w:rFonts w:eastAsia="Calibri"/>
          <w:bCs/>
          <w:sz w:val="28"/>
          <w:szCs w:val="28"/>
          <w:lang w:eastAsia="en-US"/>
        </w:rPr>
      </w:pPr>
      <w:r>
        <w:rPr>
          <w:rFonts w:eastAsia="Calibri"/>
          <w:bCs/>
          <w:sz w:val="28"/>
          <w:szCs w:val="28"/>
          <w:lang w:eastAsia="en-US"/>
        </w:rPr>
        <w:t>2)  справка  о  периодах  государственной  службы    (работы), учитываемых при исчислении стажа государственной  службы,  дающего право на пенсию за выслугу лет к государственной пенсии;</w:t>
      </w:r>
    </w:p>
    <w:p w14:paraId="77E53275">
      <w:pPr>
        <w:ind w:firstLine="709"/>
        <w:jc w:val="both"/>
        <w:rPr>
          <w:rFonts w:eastAsia="Calibri"/>
          <w:bCs/>
          <w:sz w:val="28"/>
          <w:szCs w:val="28"/>
          <w:lang w:eastAsia="en-US"/>
        </w:rPr>
      </w:pPr>
      <w:r>
        <w:rPr>
          <w:rFonts w:eastAsia="Calibri"/>
          <w:bCs/>
          <w:sz w:val="28"/>
          <w:szCs w:val="28"/>
          <w:lang w:eastAsia="en-US"/>
        </w:rPr>
        <w:t>3) копия трудовой книжки,  а  также  иные  документы  (копии), подтверждающие стаж государственной службы (работы);</w:t>
      </w:r>
    </w:p>
    <w:p w14:paraId="0B6E7887">
      <w:pPr>
        <w:ind w:firstLine="709"/>
        <w:jc w:val="both"/>
        <w:rPr>
          <w:rFonts w:eastAsia="Calibri"/>
          <w:bCs/>
          <w:sz w:val="28"/>
          <w:szCs w:val="28"/>
          <w:lang w:eastAsia="en-US"/>
        </w:rPr>
      </w:pPr>
      <w:r>
        <w:rPr>
          <w:rFonts w:eastAsia="Calibri"/>
          <w:bCs/>
          <w:sz w:val="28"/>
          <w:szCs w:val="28"/>
          <w:lang w:eastAsia="en-US"/>
        </w:rPr>
        <w:t>4) справка отделения Пенсионного фонда РФ по КЧР о назначенной (досрочно оформленной) пенсии ____________________________________________</w:t>
      </w:r>
    </w:p>
    <w:p w14:paraId="025FE300">
      <w:pPr>
        <w:ind w:firstLine="709"/>
        <w:jc w:val="both"/>
        <w:rPr>
          <w:rFonts w:eastAsia="Calibri"/>
          <w:bCs/>
          <w:sz w:val="28"/>
          <w:szCs w:val="28"/>
          <w:lang w:eastAsia="en-US"/>
        </w:rPr>
      </w:pPr>
      <w:r>
        <w:rPr>
          <w:rFonts w:eastAsia="Calibri"/>
          <w:bCs/>
          <w:sz w:val="28"/>
          <w:szCs w:val="28"/>
          <w:lang w:eastAsia="en-US"/>
        </w:rPr>
        <w:t xml:space="preserve">                                                              (вид пенсии)</w:t>
      </w:r>
    </w:p>
    <w:p w14:paraId="689324B4">
      <w:pPr>
        <w:ind w:firstLine="709"/>
        <w:jc w:val="both"/>
        <w:rPr>
          <w:rFonts w:eastAsia="Calibri"/>
          <w:bCs/>
          <w:sz w:val="28"/>
          <w:szCs w:val="28"/>
          <w:lang w:eastAsia="en-US"/>
        </w:rPr>
      </w:pPr>
      <w:r>
        <w:rPr>
          <w:rFonts w:eastAsia="Calibri"/>
          <w:bCs/>
          <w:sz w:val="28"/>
          <w:szCs w:val="28"/>
          <w:lang w:eastAsia="en-US"/>
        </w:rPr>
        <w:t>5) копия приказа (распоряжения, постановления) об освобождении от государственной должности или должности государственной службы.</w:t>
      </w:r>
    </w:p>
    <w:p w14:paraId="50680E55">
      <w:pPr>
        <w:ind w:firstLine="709"/>
        <w:jc w:val="both"/>
        <w:rPr>
          <w:rFonts w:eastAsia="Calibri"/>
          <w:bCs/>
          <w:sz w:val="28"/>
          <w:szCs w:val="28"/>
          <w:lang w:eastAsia="en-US"/>
        </w:rPr>
      </w:pPr>
    </w:p>
    <w:p w14:paraId="427B3849">
      <w:pPr>
        <w:ind w:firstLine="709"/>
        <w:jc w:val="both"/>
        <w:rPr>
          <w:rFonts w:eastAsia="Calibri"/>
          <w:bCs/>
          <w:sz w:val="28"/>
          <w:szCs w:val="28"/>
          <w:lang w:eastAsia="en-US"/>
        </w:rPr>
      </w:pPr>
      <w:r>
        <w:rPr>
          <w:rFonts w:eastAsia="Calibri"/>
          <w:bCs/>
          <w:sz w:val="28"/>
          <w:szCs w:val="28"/>
          <w:lang w:eastAsia="en-US"/>
        </w:rPr>
        <w:t>"____" __________ 200 _ г.</w:t>
      </w:r>
    </w:p>
    <w:p w14:paraId="18B7787E">
      <w:pPr>
        <w:ind w:firstLine="709"/>
        <w:jc w:val="both"/>
        <w:rPr>
          <w:rFonts w:eastAsia="Calibri"/>
          <w:bCs/>
          <w:sz w:val="28"/>
          <w:szCs w:val="28"/>
          <w:lang w:eastAsia="en-US"/>
        </w:rPr>
      </w:pPr>
      <w:r>
        <w:rPr>
          <w:rFonts w:eastAsia="Calibri"/>
          <w:bCs/>
          <w:sz w:val="28"/>
          <w:szCs w:val="28"/>
          <w:lang w:eastAsia="en-US"/>
        </w:rPr>
        <w:t>_________________________</w:t>
      </w:r>
    </w:p>
    <w:p w14:paraId="4DD2DE15">
      <w:pPr>
        <w:ind w:firstLine="709"/>
        <w:jc w:val="both"/>
        <w:rPr>
          <w:rFonts w:eastAsia="Calibri"/>
          <w:bCs/>
          <w:sz w:val="28"/>
          <w:szCs w:val="28"/>
          <w:lang w:eastAsia="en-US"/>
        </w:rPr>
      </w:pPr>
      <w:r>
        <w:rPr>
          <w:rFonts w:eastAsia="Calibri"/>
          <w:bCs/>
          <w:sz w:val="28"/>
          <w:szCs w:val="28"/>
          <w:lang w:eastAsia="en-US"/>
        </w:rPr>
        <w:t xml:space="preserve">  (подпись заявителя)</w:t>
      </w:r>
    </w:p>
    <w:p w14:paraId="212E6091">
      <w:pPr>
        <w:ind w:firstLine="709"/>
        <w:jc w:val="both"/>
        <w:rPr>
          <w:rFonts w:eastAsia="Calibri"/>
          <w:bCs/>
          <w:sz w:val="28"/>
          <w:szCs w:val="28"/>
          <w:lang w:eastAsia="en-US"/>
        </w:rPr>
      </w:pPr>
    </w:p>
    <w:p w14:paraId="586B6768">
      <w:pPr>
        <w:ind w:firstLine="709"/>
        <w:jc w:val="both"/>
        <w:rPr>
          <w:rFonts w:eastAsia="Calibri"/>
          <w:bCs/>
          <w:sz w:val="28"/>
          <w:szCs w:val="28"/>
          <w:lang w:eastAsia="en-US"/>
        </w:rPr>
      </w:pPr>
    </w:p>
    <w:p w14:paraId="58F42DEB">
      <w:pPr>
        <w:ind w:firstLine="709"/>
        <w:jc w:val="both"/>
        <w:rPr>
          <w:rFonts w:eastAsia="Calibri"/>
          <w:bCs/>
          <w:sz w:val="28"/>
          <w:szCs w:val="28"/>
          <w:lang w:eastAsia="en-US"/>
        </w:rPr>
      </w:pPr>
      <w:r>
        <w:rPr>
          <w:rFonts w:eastAsia="Calibri"/>
          <w:bCs/>
          <w:sz w:val="28"/>
          <w:szCs w:val="28"/>
          <w:lang w:eastAsia="en-US"/>
        </w:rPr>
        <w:t>Заявление зарегистрировано: _____________ г.</w:t>
      </w:r>
    </w:p>
    <w:p w14:paraId="2087C2AF">
      <w:pPr>
        <w:ind w:firstLine="709"/>
        <w:jc w:val="both"/>
        <w:rPr>
          <w:rFonts w:eastAsia="Calibri"/>
          <w:bCs/>
          <w:sz w:val="28"/>
          <w:szCs w:val="28"/>
          <w:lang w:eastAsia="en-US"/>
        </w:rPr>
      </w:pPr>
      <w:r>
        <w:rPr>
          <w:rFonts w:eastAsia="Calibri"/>
          <w:bCs/>
          <w:sz w:val="28"/>
          <w:szCs w:val="28"/>
          <w:lang w:eastAsia="en-US"/>
        </w:rPr>
        <w:t>(место  для  печати  кадровой  службы   органа)</w:t>
      </w:r>
    </w:p>
    <w:p w14:paraId="60339D74">
      <w:pPr>
        <w:ind w:firstLine="709"/>
        <w:jc w:val="both"/>
        <w:rPr>
          <w:rFonts w:eastAsia="Calibri"/>
          <w:bCs/>
          <w:sz w:val="28"/>
          <w:szCs w:val="28"/>
          <w:lang w:eastAsia="en-US"/>
        </w:rPr>
      </w:pPr>
      <w:r>
        <w:rPr>
          <w:rFonts w:eastAsia="Calibri"/>
          <w:bCs/>
          <w:sz w:val="28"/>
          <w:szCs w:val="28"/>
          <w:lang w:eastAsia="en-US"/>
        </w:rPr>
        <w:t>-----------------------------------------------------------------</w:t>
      </w:r>
    </w:p>
    <w:p w14:paraId="050F0E7B">
      <w:pPr>
        <w:ind w:firstLine="709"/>
        <w:jc w:val="both"/>
        <w:rPr>
          <w:rFonts w:eastAsia="Calibri"/>
          <w:bCs/>
          <w:sz w:val="28"/>
          <w:szCs w:val="28"/>
          <w:lang w:eastAsia="en-US"/>
        </w:rPr>
      </w:pPr>
      <w:r>
        <w:rPr>
          <w:rFonts w:eastAsia="Calibri"/>
          <w:bCs/>
          <w:sz w:val="28"/>
          <w:szCs w:val="28"/>
          <w:lang w:eastAsia="en-US"/>
        </w:rPr>
        <w:t>(подпись, фамилия, инициалы и должность работника кадровой службы, уполномоченного регистрировать заявление)</w:t>
      </w:r>
    </w:p>
    <w:p w14:paraId="2319A4DB">
      <w:pPr>
        <w:ind w:firstLine="709"/>
        <w:jc w:val="both"/>
        <w:rPr>
          <w:rFonts w:eastAsia="Calibri"/>
          <w:bCs/>
          <w:sz w:val="28"/>
          <w:szCs w:val="28"/>
          <w:lang w:eastAsia="en-US"/>
        </w:rPr>
      </w:pPr>
    </w:p>
    <w:p w14:paraId="428483A5">
      <w:pPr>
        <w:pageBreakBefore/>
        <w:autoSpaceDE w:val="0"/>
        <w:autoSpaceDN w:val="0"/>
        <w:adjustRightInd w:val="0"/>
        <w:ind w:left="5103"/>
        <w:outlineLvl w:val="1"/>
        <w:rPr>
          <w:b/>
          <w:color w:val="000000"/>
          <w:sz w:val="28"/>
          <w:szCs w:val="28"/>
        </w:rPr>
      </w:pPr>
      <w:r>
        <w:rPr>
          <w:b/>
          <w:color w:val="000000"/>
          <w:sz w:val="28"/>
          <w:szCs w:val="28"/>
        </w:rPr>
        <w:t>Приложение № 2</w:t>
      </w:r>
    </w:p>
    <w:p w14:paraId="4CC6B7A9">
      <w:pPr>
        <w:autoSpaceDE w:val="0"/>
        <w:autoSpaceDN w:val="0"/>
        <w:adjustRightInd w:val="0"/>
        <w:ind w:left="5103"/>
        <w:rPr>
          <w:color w:val="000000"/>
          <w:sz w:val="28"/>
          <w:szCs w:val="28"/>
        </w:rPr>
      </w:pPr>
      <w:r>
        <w:rPr>
          <w:color w:val="000000"/>
          <w:sz w:val="28"/>
          <w:szCs w:val="28"/>
        </w:rPr>
        <w:t>к административному регламенту</w:t>
      </w:r>
    </w:p>
    <w:p w14:paraId="56A38E02">
      <w:pPr>
        <w:autoSpaceDE w:val="0"/>
        <w:autoSpaceDN w:val="0"/>
        <w:adjustRightInd w:val="0"/>
        <w:rPr>
          <w:color w:val="000000"/>
          <w:sz w:val="28"/>
          <w:szCs w:val="28"/>
        </w:rPr>
      </w:pPr>
      <w:r>
        <w:rPr>
          <w:b/>
          <w:color w:val="000000"/>
          <w:sz w:val="28"/>
          <w:szCs w:val="28"/>
        </w:rPr>
        <w:t xml:space="preserve">                                               БЛОК – СХЕМА </w:t>
      </w:r>
    </w:p>
    <w:p w14:paraId="6135CA5D">
      <w:pPr>
        <w:spacing w:after="200"/>
        <w:rPr>
          <w:rFonts w:eastAsia="Calibri"/>
          <w:color w:val="000000"/>
          <w:sz w:val="28"/>
          <w:szCs w:val="28"/>
          <w:lang w:eastAsia="en-US"/>
        </w:rPr>
      </w:pPr>
      <w:r>
        <w:rPr>
          <w:rFonts w:eastAsia="Calibri"/>
          <w:sz w:val="28"/>
          <w:szCs w:val="28"/>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64770</wp:posOffset>
                </wp:positionV>
                <wp:extent cx="2449195" cy="304165"/>
                <wp:effectExtent l="0" t="0" r="27305" b="19685"/>
                <wp:wrapNone/>
                <wp:docPr id="42" name="Скругленный прямоугольник 42"/>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ln>
                      </wps:spPr>
                      <wps:txbx>
                        <w:txbxContent>
                          <w:p w14:paraId="32DFC2A6">
                            <w:pPr>
                              <w:jc w:val="center"/>
                            </w:pPr>
                            <w:r>
                              <w:t>Прием заявления и документов</w:t>
                            </w:r>
                          </w:p>
                          <w:p w14:paraId="7AF37A95"/>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8pt;margin-top:5.1pt;height:23.95pt;width:192.85pt;z-index:251668480;mso-width-relative:page;mso-height-relative:page;" fillcolor="#FFFFFF" filled="t" stroked="t" coordsize="21600,21600" arcsize="0.166666666666667" o:gfxdata="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dzQcD1gAAAAkBAAAPAAAAAAAAAAEAIAAAACIAAABk&#10;cnMvZG93bnJldi54bWxQSwECFAAUAAAACACHTuJA+HCRkXoCAADMBAAADgAAAAAAAAABACAAAAAl&#10;AQAAZHJzL2Uyb0RvYy54bWxQSwUGAAAAAAYABgBZAQAAEQYAAAAA&#10;">
                <v:fill on="t" focussize="0,0"/>
                <v:stroke weight="1pt" color="#000000" joinstyle="round"/>
                <v:imagedata o:title=""/>
                <o:lock v:ext="edit" aspectratio="f"/>
                <v:textbox>
                  <w:txbxContent>
                    <w:p w14:paraId="32DFC2A6">
                      <w:pPr>
                        <w:jc w:val="center"/>
                      </w:pPr>
                      <w:r>
                        <w:t>Прием заявления и документов</w:t>
                      </w:r>
                    </w:p>
                    <w:p w14:paraId="7AF37A95"/>
                  </w:txbxContent>
                </v:textbox>
              </v:roundrect>
            </w:pict>
          </mc:Fallback>
        </mc:AlternateContent>
      </w:r>
    </w:p>
    <w:p w14:paraId="27BFB067">
      <w:pPr>
        <w:spacing w:after="200"/>
        <w:rPr>
          <w:rFonts w:eastAsia="Calibri"/>
          <w:color w:val="000000"/>
          <w:sz w:val="28"/>
          <w:szCs w:val="28"/>
          <w:lang w:eastAsia="en-US"/>
        </w:rPr>
      </w:pPr>
      <w:r>
        <w:rPr>
          <w:rFonts w:eastAsia="Calibri"/>
          <w:sz w:val="28"/>
          <w:szCs w:val="28"/>
        </w:rPr>
        <mc:AlternateContent>
          <mc:Choice Requires="wps">
            <w:drawing>
              <wp:anchor distT="0" distB="0" distL="113665" distR="113665" simplePos="0" relativeHeight="251663360" behindDoc="0" locked="0" layoutInCell="1" allowOverlap="1">
                <wp:simplePos x="0" y="0"/>
                <wp:positionH relativeFrom="column">
                  <wp:posOffset>2611120</wp:posOffset>
                </wp:positionH>
                <wp:positionV relativeFrom="paragraph">
                  <wp:posOffset>86360</wp:posOffset>
                </wp:positionV>
                <wp:extent cx="0" cy="217805"/>
                <wp:effectExtent l="76200" t="0" r="57150" b="48895"/>
                <wp:wrapNone/>
                <wp:docPr id="41" name="Прямая соединительная линия 41"/>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41" o:spid="_x0000_s1026" o:spt="20" style="position:absolute;left:0pt;margin-left:205.6pt;margin-top:6.8pt;height:17.15pt;width:0pt;z-index:251663360;mso-width-relative:page;mso-height-relative:page;" filled="f" stroked="t" coordsize="21600,21600" o:gfxdata="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PO1uNgAAAAJAQAA&#10;DwAAAAAAAAABACAAAAAiAAAAZHJzL2Rvd25yZXYueG1sUEsBAhQAFAAAAAgAh07iQK+stEwZAgAA&#10;/gMAAA4AAAAAAAAAAQAgAAAAJwEAAGRycy9lMm9Eb2MueG1sUEsFBgAAAAAGAAYAWQEAALIFAAAA&#10;AA==&#10;">
                <v:fill on="f" focussize="0,0"/>
                <v:stroke color="#000000" joinstyle="round" endarrow="block"/>
                <v:imagedata o:title=""/>
                <o:lock v:ext="edit" aspectratio="f"/>
              </v:line>
            </w:pict>
          </mc:Fallback>
        </mc:AlternateContent>
      </w:r>
    </w:p>
    <w:p w14:paraId="3D0F3444">
      <w:pPr>
        <w:tabs>
          <w:tab w:val="left" w:pos="6530"/>
        </w:tabs>
        <w:spacing w:after="200"/>
        <w:rPr>
          <w:rFonts w:eastAsia="Calibri"/>
          <w:b/>
          <w:color w:val="000000"/>
          <w:sz w:val="28"/>
          <w:szCs w:val="28"/>
          <w:lang w:eastAsia="en-US"/>
        </w:rPr>
      </w:pPr>
      <w:r>
        <w:rPr>
          <w:rFonts w:eastAsia="Calibri"/>
          <w:sz w:val="28"/>
          <w:szCs w:val="28"/>
        </w:rPr>
        <mc:AlternateContent>
          <mc:Choice Requires="wps">
            <w:drawing>
              <wp:anchor distT="0" distB="0" distL="114300" distR="114300" simplePos="0" relativeHeight="251674624" behindDoc="0" locked="0" layoutInCell="1" allowOverlap="1">
                <wp:simplePos x="0" y="0"/>
                <wp:positionH relativeFrom="column">
                  <wp:posOffset>4504690</wp:posOffset>
                </wp:positionH>
                <wp:positionV relativeFrom="paragraph">
                  <wp:posOffset>16510</wp:posOffset>
                </wp:positionV>
                <wp:extent cx="1775460" cy="446405"/>
                <wp:effectExtent l="13970" t="10795" r="10795" b="9525"/>
                <wp:wrapNone/>
                <wp:docPr id="6" name="Скругленный прямоугольник 6"/>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oundRect">
                          <a:avLst>
                            <a:gd name="adj" fmla="val 16667"/>
                          </a:avLst>
                        </a:prstGeom>
                        <a:solidFill>
                          <a:srgbClr val="FFFFFF"/>
                        </a:solidFill>
                        <a:ln w="12700" algn="ctr">
                          <a:solidFill>
                            <a:srgbClr val="000000"/>
                          </a:solidFill>
                          <a:round/>
                        </a:ln>
                      </wps:spPr>
                      <wps:txbx>
                        <w:txbxContent>
                          <w:p w14:paraId="51852825">
                            <w:pPr>
                              <w:jc w:val="center"/>
                            </w:pPr>
                            <w:r>
                              <w:t>Отказ в приеме документов</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54.7pt;margin-top:1.3pt;height:35.15pt;width:139.8pt;z-index:251674624;v-text-anchor:middle;mso-width-relative:page;mso-height-relative:page;" fillcolor="#FFFFFF" filled="t" stroked="t" coordsize="21600,21600" arcsize="0.166666666666667" o:gfxdata="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vkYq01wAAAAgBAAAPAAAAAAAAAAEAIAAA&#10;ACIAAABkcnMvZG93bnJldi54bWxQSwECFAAUAAAACACHTuJAjoIqXX8CAADXBAAADgAAAAAAAAAB&#10;ACAAAAAmAQAAZHJzL2Uyb0RvYy54bWxQSwUGAAAAAAYABgBZAQAAFwYAAAAA&#10;">
                <v:fill on="t" focussize="0,0"/>
                <v:stroke weight="1pt" color="#000000" joinstyle="round"/>
                <v:imagedata o:title=""/>
                <o:lock v:ext="edit" aspectratio="f"/>
                <v:textbox>
                  <w:txbxContent>
                    <w:p w14:paraId="51852825">
                      <w:pPr>
                        <w:jc w:val="center"/>
                      </w:pPr>
                      <w:r>
                        <w:t>Отказ в приеме документов</w:t>
                      </w:r>
                    </w:p>
                  </w:txbxContent>
                </v:textbox>
              </v:roundrect>
            </w:pict>
          </mc:Fallback>
        </mc:AlternateContent>
      </w:r>
      <w:r>
        <w:rPr>
          <w:rFonts w:eastAsia="Calibri"/>
          <w:sz w:val="28"/>
          <w:szCs w:val="28"/>
        </w:rPr>
        <mc:AlternateContent>
          <mc:Choice Requires="wps">
            <w:drawing>
              <wp:anchor distT="0" distB="0" distL="113665" distR="113665" simplePos="0" relativeHeight="251675648" behindDoc="0" locked="0" layoutInCell="1" allowOverlap="1">
                <wp:simplePos x="0" y="0"/>
                <wp:positionH relativeFrom="column">
                  <wp:posOffset>3820795</wp:posOffset>
                </wp:positionH>
                <wp:positionV relativeFrom="paragraph">
                  <wp:posOffset>339090</wp:posOffset>
                </wp:positionV>
                <wp:extent cx="683895" cy="0"/>
                <wp:effectExtent l="0" t="76200" r="20955" b="95250"/>
                <wp:wrapNone/>
                <wp:docPr id="17" name="Прямая соединительная линия 17"/>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7" o:spid="_x0000_s1026" o:spt="20" style="position:absolute;left:0pt;margin-left:300.85pt;margin-top:26.7pt;height:0pt;width:53.85pt;z-index:251675648;mso-width-relative:page;mso-height-relative:page;" filled="f" stroked="t" coordsize="21600,21600" o:gfxdata="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RGpN2QAA&#10;AAkBAAAPAAAAAAAAAAEAIAAAACIAAABkcnMvZG93bnJldi54bWxQSwECFAAUAAAACACHTuJAUaBX&#10;ER0CAAD+AwAADgAAAAAAAAABACAAAAAoAQAAZHJzL2Uyb0RvYy54bWxQSwUGAAAAAAYABgBZAQAA&#10;twUAAAAA&#10;">
                <v:fill on="f" focussize="0,0"/>
                <v:stroke color="#000000" joinstyle="round" endarrow="block"/>
                <v:imagedata o:title=""/>
                <o:lock v:ext="edit" aspectratio="f"/>
              </v:line>
            </w:pict>
          </mc:Fallback>
        </mc:AlternateContent>
      </w:r>
      <w:r>
        <w:rPr>
          <w:rFonts w:eastAsia="Calibri"/>
          <w:sz w:val="28"/>
          <w:szCs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16510</wp:posOffset>
                </wp:positionV>
                <wp:extent cx="2449195" cy="492125"/>
                <wp:effectExtent l="0" t="0" r="27305" b="22225"/>
                <wp:wrapNone/>
                <wp:docPr id="40" name="Скругленный прямоугольник 40"/>
                <wp:cNvGraphicFramePr/>
                <a:graphic xmlns:a="http://schemas.openxmlformats.org/drawingml/2006/main">
                  <a:graphicData uri="http://schemas.microsoft.com/office/word/2010/wordprocessingShape">
                    <wps:wsp>
                      <wps:cNvSpPr>
                        <a:spLocks noChangeArrowheads="1"/>
                      </wps:cNvSpPr>
                      <wps:spPr bwMode="auto">
                        <a:xfrm>
                          <a:off x="0" y="0"/>
                          <a:ext cx="2449195" cy="492125"/>
                        </a:xfrm>
                        <a:prstGeom prst="roundRect">
                          <a:avLst>
                            <a:gd name="adj" fmla="val 16667"/>
                          </a:avLst>
                        </a:prstGeom>
                        <a:solidFill>
                          <a:srgbClr val="FFFFFF"/>
                        </a:solidFill>
                        <a:ln w="12700">
                          <a:solidFill>
                            <a:sysClr val="windowText" lastClr="000000"/>
                          </a:solidFill>
                          <a:round/>
                        </a:ln>
                      </wps:spPr>
                      <wps:txbx>
                        <w:txbxContent>
                          <w:p w14:paraId="28399AB4">
                            <w:pPr>
                              <w:jc w:val="center"/>
                            </w:pPr>
                            <w: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08pt;margin-top:1.3pt;height:38.75pt;width:192.85pt;z-index:251659264;mso-width-relative:page;mso-height-relative:page;" fillcolor="#FFFFFF" filled="t" stroked="t" coordsize="21600,21600" arcsize="0.166666666666667" o:gfxdata="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zqEwTVAAAACAEAAA8AAAAA&#10;AAAAAQAgAAAAIgAAAGRycy9kb3ducmV2LnhtbFBLAQIUABQAAAAIAIdO4kAfSiv3iQIAAOAEAAAO&#10;AAAAAAAAAAEAIAAAACQBAABkcnMvZTJvRG9jLnhtbFBLBQYAAAAABgAGAFkBAAAfBgAAAAA=&#10;">
                <v:fill on="t" focussize="0,0"/>
                <v:stroke weight="1pt" color="#000000" joinstyle="round"/>
                <v:imagedata o:title=""/>
                <o:lock v:ext="edit" aspectratio="f"/>
                <v:textbox>
                  <w:txbxContent>
                    <w:p w14:paraId="28399AB4">
                      <w:pPr>
                        <w:jc w:val="center"/>
                      </w:pPr>
                      <w:r>
                        <w:t>Регистрация заявления и проверка предоставленных документов</w:t>
                      </w:r>
                    </w:p>
                  </w:txbxContent>
                </v:textbox>
              </v:roundrect>
            </w:pict>
          </mc:Fallback>
        </mc:AlternateContent>
      </w:r>
      <w:r>
        <w:rPr>
          <w:rFonts w:eastAsia="Calibri"/>
          <w:color w:val="000000"/>
          <w:sz w:val="28"/>
          <w:szCs w:val="28"/>
          <w:lang w:eastAsia="en-US"/>
        </w:rPr>
        <w:tab/>
      </w:r>
      <w:r>
        <w:rPr>
          <w:rFonts w:eastAsia="Calibri"/>
          <w:b/>
          <w:color w:val="000000"/>
          <w:sz w:val="28"/>
          <w:szCs w:val="28"/>
          <w:lang w:eastAsia="en-US"/>
        </w:rPr>
        <w:t>_</w:t>
      </w:r>
    </w:p>
    <w:p w14:paraId="3FE85C44">
      <w:pPr>
        <w:rPr>
          <w:rFonts w:eastAsia="Calibri"/>
          <w:color w:val="000000"/>
          <w:sz w:val="28"/>
          <w:szCs w:val="28"/>
          <w:lang w:eastAsia="en-US"/>
        </w:rPr>
      </w:pPr>
      <w:r>
        <w:rPr>
          <w:rFonts w:eastAsia="Calibri"/>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2627630</wp:posOffset>
                </wp:positionH>
                <wp:positionV relativeFrom="paragraph">
                  <wp:posOffset>128270</wp:posOffset>
                </wp:positionV>
                <wp:extent cx="6985" cy="219075"/>
                <wp:effectExtent l="51435" t="7620" r="55880" b="20955"/>
                <wp:wrapNone/>
                <wp:docPr id="5" name="Прямая со стрелкой 5"/>
                <wp:cNvGraphicFramePr/>
                <a:graphic xmlns:a="http://schemas.openxmlformats.org/drawingml/2006/main">
                  <a:graphicData uri="http://schemas.microsoft.com/office/word/2010/wordprocessingShape">
                    <wps:wsp>
                      <wps:cNvCnPr>
                        <a:cxnSpLocks noChangeShapeType="1"/>
                      </wps:cNvCnPr>
                      <wps:spPr bwMode="auto">
                        <a:xfrm>
                          <a:off x="0" y="0"/>
                          <a:ext cx="6985" cy="2190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6.9pt;margin-top:10.1pt;height:17.25pt;width:0.55pt;z-index:251679744;mso-width-relative:page;mso-height-relative:page;" filled="f" stroked="t" coordsize="21600,21600" o:gfxdata="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uQPcra&#10;AAAACQEAAA8AAAAAAAAAAQAgAAAAIgAAAGRycy9kb3ducmV2LnhtbFBLAQIUABQAAAAIAIdO4kCg&#10;2SzkHgIAAPsDAAAOAAAAAAAAAAEAIAAAACkBAABkcnMvZTJvRG9jLnhtbFBLBQYAAAAABgAGAFkB&#10;AAC5BQAAAAA=&#10;">
                <v:fill on="f" focussize="0,0"/>
                <v:stroke color="#000000" joinstyle="round" endarrow="block"/>
                <v:imagedata o:title=""/>
                <o:lock v:ext="edit" aspectratio="f"/>
              </v:shape>
            </w:pict>
          </mc:Fallback>
        </mc:AlternateContent>
      </w:r>
      <w:r>
        <w:rPr>
          <w:rFonts w:eastAsia="Calibri"/>
          <w:color w:val="000000"/>
          <w:sz w:val="28"/>
          <w:szCs w:val="28"/>
          <w:lang w:eastAsia="en-US"/>
        </w:rPr>
        <w:t xml:space="preserve"> </w:t>
      </w:r>
    </w:p>
    <w:p w14:paraId="14C53768">
      <w:pPr>
        <w:rPr>
          <w:rFonts w:eastAsia="Calibri"/>
          <w:b/>
          <w:color w:val="000000"/>
          <w:sz w:val="28"/>
          <w:szCs w:val="28"/>
          <w:lang w:eastAsia="en-US"/>
        </w:rPr>
      </w:pPr>
      <w:r>
        <w:rPr>
          <w:rFonts w:eastAsia="Calibri"/>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1790065</wp:posOffset>
                </wp:positionH>
                <wp:positionV relativeFrom="paragraph">
                  <wp:posOffset>186690</wp:posOffset>
                </wp:positionV>
                <wp:extent cx="1600200" cy="314960"/>
                <wp:effectExtent l="13970" t="7620" r="5080" b="10795"/>
                <wp:wrapNone/>
                <wp:docPr id="4" name="Скругленный прямоугольник 4"/>
                <wp:cNvGraphicFramePr/>
                <a:graphic xmlns:a="http://schemas.openxmlformats.org/drawingml/2006/main">
                  <a:graphicData uri="http://schemas.microsoft.com/office/word/2010/wordprocessingShape">
                    <wps:wsp>
                      <wps:cNvSpPr>
                        <a:spLocks noChangeArrowheads="1"/>
                      </wps:cNvSpPr>
                      <wps:spPr bwMode="auto">
                        <a:xfrm>
                          <a:off x="0" y="0"/>
                          <a:ext cx="1600200" cy="314960"/>
                        </a:xfrm>
                        <a:prstGeom prst="roundRect">
                          <a:avLst>
                            <a:gd name="adj" fmla="val 16667"/>
                          </a:avLst>
                        </a:prstGeom>
                        <a:solidFill>
                          <a:srgbClr val="FFFFFF"/>
                        </a:solidFill>
                        <a:ln w="9525">
                          <a:solidFill>
                            <a:srgbClr val="000000"/>
                          </a:solidFill>
                          <a:round/>
                        </a:ln>
                        <a:effectLst/>
                      </wps:spPr>
                      <wps:txbx>
                        <w:txbxContent>
                          <w:p w14:paraId="0E1FCCD0">
                            <w:pPr>
                              <w:jc w:val="center"/>
                            </w:pPr>
                            <w:r>
                              <w:t>Прием документов</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0.95pt;margin-top:14.7pt;height:24.8pt;width:126pt;z-index:251678720;mso-width-relative:page;mso-height-relative:page;" fillcolor="#FFFFFF" filled="t" stroked="t" coordsize="21600,21600" arcsize="0.166666666666667" o:gfxdata="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GeQpbVAAAACQEAAA8AAAAAAAAAAQAgAAAA&#10;IgAAAGRycy9kb3ducmV2LnhtbFBLAQIUABQAAAAIAIdO4kDYFmrrgAIAANcEAAAOAAAAAAAAAAEA&#10;IAAAACQBAABkcnMvZTJvRG9jLnhtbFBLBQYAAAAABgAGAFkBAAAWBgAAAAA=&#10;">
                <v:fill on="t" focussize="0,0"/>
                <v:stroke color="#000000" joinstyle="round"/>
                <v:imagedata o:title=""/>
                <o:lock v:ext="edit" aspectratio="f"/>
                <v:textbox>
                  <w:txbxContent>
                    <w:p w14:paraId="0E1FCCD0">
                      <w:pPr>
                        <w:jc w:val="center"/>
                      </w:pPr>
                      <w:r>
                        <w:t>Прием документов</w:t>
                      </w:r>
                    </w:p>
                  </w:txbxContent>
                </v:textbox>
              </v:roundrect>
            </w:pict>
          </mc:Fallback>
        </mc:AlternateContent>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 xml:space="preserve">                                                    </w:t>
      </w:r>
      <w:r>
        <w:rPr>
          <w:rFonts w:eastAsia="Calibri"/>
          <w:color w:val="000000"/>
          <w:sz w:val="28"/>
          <w:szCs w:val="28"/>
          <w:lang w:eastAsia="en-US"/>
        </w:rPr>
        <w:tab/>
      </w:r>
      <w:r>
        <w:rPr>
          <w:rFonts w:eastAsia="Calibri"/>
          <w:b/>
          <w:color w:val="000000"/>
          <w:sz w:val="28"/>
          <w:szCs w:val="28"/>
          <w:lang w:eastAsia="en-US"/>
        </w:rPr>
        <w:t>+</w:t>
      </w:r>
    </w:p>
    <w:p w14:paraId="727F9A7F">
      <w:pPr>
        <w:tabs>
          <w:tab w:val="left" w:pos="4119"/>
        </w:tabs>
        <w:spacing w:after="200"/>
        <w:rPr>
          <w:rFonts w:eastAsia="Calibri"/>
          <w:color w:val="000000"/>
          <w:sz w:val="28"/>
          <w:szCs w:val="28"/>
          <w:lang w:eastAsia="en-US"/>
        </w:rPr>
      </w:pPr>
      <w:r>
        <w:rPr>
          <w:rFonts w:eastAsia="Calibri"/>
          <w:sz w:val="28"/>
          <w:szCs w:val="28"/>
        </w:rPr>
        <mc:AlternateContent>
          <mc:Choice Requires="wps">
            <w:drawing>
              <wp:anchor distT="0" distB="0" distL="113665" distR="113665" simplePos="0" relativeHeight="251673600" behindDoc="0" locked="0" layoutInCell="1" allowOverlap="1">
                <wp:simplePos x="0" y="0"/>
                <wp:positionH relativeFrom="column">
                  <wp:posOffset>2633980</wp:posOffset>
                </wp:positionH>
                <wp:positionV relativeFrom="paragraph">
                  <wp:posOffset>238760</wp:posOffset>
                </wp:positionV>
                <wp:extent cx="0" cy="175895"/>
                <wp:effectExtent l="76200" t="0" r="57150" b="52705"/>
                <wp:wrapNone/>
                <wp:docPr id="39" name="Прямая соединительная линия 39"/>
                <wp:cNvGraphicFramePr/>
                <a:graphic xmlns:a="http://schemas.openxmlformats.org/drawingml/2006/main">
                  <a:graphicData uri="http://schemas.microsoft.com/office/word/2010/wordprocessingShape">
                    <wps:wsp>
                      <wps:cNvCnPr>
                        <a:cxnSpLocks noChangeShapeType="1"/>
                      </wps:cNvCnPr>
                      <wps:spPr bwMode="auto">
                        <a:xfrm flipH="1">
                          <a:off x="0" y="0"/>
                          <a:ext cx="0" cy="17589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9" o:spid="_x0000_s1026" o:spt="20" style="position:absolute;left:0pt;flip:x;margin-left:207.4pt;margin-top:18.8pt;height:13.85pt;width:0pt;z-index:251673600;mso-width-relative:page;mso-height-relative:page;" filled="f" stroked="t" coordsize="21600,21600" o:gfxdata="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yTXI&#10;2AAAAAkBAAAPAAAAAAAAAAEAIAAAACIAAABkcnMvZG93bnJldi54bWxQSwECFAAUAAAACACHTuJA&#10;+LDX7CECAAAIBAAADgAAAAAAAAABACAAAAAnAQAAZHJzL2Uyb0RvYy54bWxQSwUGAAAAAAYABgBZ&#10;AQAAugUAAAAA&#10;">
                <v:fill on="f" focussize="0,0"/>
                <v:stroke color="#000000" joinstyle="round" endarrow="block"/>
                <v:imagedata o:title=""/>
                <o:lock v:ext="edit" aspectratio="f"/>
              </v:line>
            </w:pict>
          </mc:Fallback>
        </mc:AlternateContent>
      </w:r>
      <w:r>
        <w:rPr>
          <w:rFonts w:eastAsia="Calibri"/>
          <w:color w:val="000000"/>
          <w:sz w:val="28"/>
          <w:szCs w:val="28"/>
          <w:lang w:eastAsia="en-US"/>
        </w:rPr>
        <w:tab/>
      </w:r>
      <w:r>
        <w:rPr>
          <w:rFonts w:eastAsia="Calibri"/>
          <w:color w:val="000000"/>
          <w:sz w:val="28"/>
          <w:szCs w:val="28"/>
          <w:lang w:eastAsia="en-US"/>
        </w:rPr>
        <w:t>П</w:t>
      </w:r>
    </w:p>
    <w:p w14:paraId="02F46F06">
      <w:pPr>
        <w:spacing w:after="200"/>
        <w:rPr>
          <w:rFonts w:eastAsia="Calibri"/>
          <w:color w:val="000000"/>
          <w:sz w:val="28"/>
          <w:szCs w:val="28"/>
          <w:lang w:eastAsia="en-US"/>
        </w:rPr>
      </w:pPr>
      <w:r>
        <w:rPr>
          <w:rFonts w:eastAsia="Calibri"/>
          <w:sz w:val="28"/>
          <w:szCs w:val="28"/>
        </w:rPr>
        <mc:AlternateContent>
          <mc:Choice Requires="wps">
            <w:drawing>
              <wp:anchor distT="0" distB="0" distL="114300" distR="114300" simplePos="0" relativeHeight="251660288" behindDoc="0" locked="0" layoutInCell="1" allowOverlap="1">
                <wp:simplePos x="0" y="0"/>
                <wp:positionH relativeFrom="column">
                  <wp:posOffset>847090</wp:posOffset>
                </wp:positionH>
                <wp:positionV relativeFrom="paragraph">
                  <wp:posOffset>127000</wp:posOffset>
                </wp:positionV>
                <wp:extent cx="3657600" cy="597535"/>
                <wp:effectExtent l="0" t="0" r="19050" b="12065"/>
                <wp:wrapNone/>
                <wp:docPr id="38" name="Скругленный прямоугольник 38"/>
                <wp:cNvGraphicFramePr/>
                <a:graphic xmlns:a="http://schemas.openxmlformats.org/drawingml/2006/main">
                  <a:graphicData uri="http://schemas.microsoft.com/office/word/2010/wordprocessingShape">
                    <wps:wsp>
                      <wps:cNvSpPr>
                        <a:spLocks noChangeArrowheads="1"/>
                      </wps:cNvSpPr>
                      <wps:spPr bwMode="auto">
                        <a:xfrm>
                          <a:off x="0" y="0"/>
                          <a:ext cx="3657600" cy="597535"/>
                        </a:xfrm>
                        <a:prstGeom prst="roundRect">
                          <a:avLst>
                            <a:gd name="adj" fmla="val 16667"/>
                          </a:avLst>
                        </a:prstGeom>
                        <a:solidFill>
                          <a:srgbClr val="FFFFFF"/>
                        </a:solidFill>
                        <a:ln w="12700">
                          <a:solidFill>
                            <a:srgbClr val="000000"/>
                          </a:solidFill>
                          <a:round/>
                        </a:ln>
                      </wps:spPr>
                      <wps:txbx>
                        <w:txbxContent>
                          <w:p w14:paraId="542F9D20">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6.7pt;margin-top:10pt;height:47.05pt;width:288pt;z-index:251660288;mso-width-relative:page;mso-height-relative:page;" fillcolor="#FFFFFF" filled="t" stroked="t" coordsize="21600,21600" arcsize="0.166666666666667" o:gfxdata="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KNpkL1gAAAAoBAAAPAAAAAAAAAAEAIAAAACIAAABkcnMv&#10;ZG93bnJldi54bWxQSwECFAAUAAAACACHTuJA3EZgencCAADMBAAADgAAAAAAAAABACAAAAAlAQAA&#10;ZHJzL2Uyb0RvYy54bWxQSwUGAAAAAAYABgBZAQAADgYAAAAA&#10;">
                <v:fill on="t" focussize="0,0"/>
                <v:stroke weight="1pt" color="#000000" joinstyle="round"/>
                <v:imagedata o:title=""/>
                <o:lock v:ext="edit" aspectratio="f"/>
                <v:textbox>
                  <w:txbxContent>
                    <w:p w14:paraId="542F9D20">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p>
    <w:p w14:paraId="4B03086F">
      <w:pPr>
        <w:spacing w:after="200"/>
        <w:rPr>
          <w:rFonts w:eastAsia="Calibri"/>
          <w:color w:val="000000"/>
          <w:sz w:val="28"/>
          <w:szCs w:val="28"/>
          <w:lang w:eastAsia="en-US"/>
        </w:rPr>
      </w:pPr>
      <w:r>
        <w:rPr>
          <w:rFonts w:eastAsia="Calibri"/>
          <w:sz w:val="28"/>
          <w:szCs w:val="28"/>
        </w:rPr>
        <mc:AlternateContent>
          <mc:Choice Requires="wps">
            <w:drawing>
              <wp:anchor distT="0" distB="0" distL="113665" distR="113665" simplePos="0" relativeHeight="251664384" behindDoc="0" locked="0" layoutInCell="1" allowOverlap="1">
                <wp:simplePos x="0" y="0"/>
                <wp:positionH relativeFrom="column">
                  <wp:posOffset>2628265</wp:posOffset>
                </wp:positionH>
                <wp:positionV relativeFrom="paragraph">
                  <wp:posOffset>163195</wp:posOffset>
                </wp:positionV>
                <wp:extent cx="0"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7" o:spid="_x0000_s1026" o:spt="20" style="position:absolute;left:0pt;margin-left:206.95pt;margin-top:12.85pt;height:0pt;width:0pt;z-index:251664384;mso-width-relative:page;mso-height-relative:page;" filled="f" stroked="t" coordsize="21600,21600" o:gfxdata="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YJZtcAAAAJAQAADwAA&#10;AAAAAAABACAAAAAiAAAAZHJzL2Rvd25yZXYueG1sUEsBAhQAFAAAAAgAh07iQC+6goEXAgAA+QMA&#10;AA4AAAAAAAAAAQAgAAAAJgEAAGRycy9lMm9Eb2MueG1sUEsFBgAAAAAGAAYAWQEAAK8FAAAAAA==&#10;">
                <v:fill on="f" focussize="0,0"/>
                <v:stroke color="#000000" joinstyle="round" endarrow="block"/>
                <v:imagedata o:title=""/>
                <o:lock v:ext="edit" aspectratio="f"/>
              </v:line>
            </w:pict>
          </mc:Fallback>
        </mc:AlternateContent>
      </w:r>
    </w:p>
    <w:p w14:paraId="0BA5940E">
      <w:pPr>
        <w:tabs>
          <w:tab w:val="left" w:pos="1980"/>
        </w:tabs>
        <w:spacing w:after="200"/>
        <w:jc w:val="both"/>
        <w:rPr>
          <w:rFonts w:eastAsia="Calibri"/>
          <w:color w:val="000000"/>
          <w:sz w:val="28"/>
          <w:szCs w:val="28"/>
          <w:lang w:eastAsia="en-US"/>
        </w:rPr>
      </w:pPr>
      <w:r>
        <w:rPr>
          <w:rFonts w:eastAsia="Calibri"/>
          <w:sz w:val="28"/>
          <w:szCs w:val="28"/>
        </w:rPr>
        <mc:AlternateContent>
          <mc:Choice Requires="wps">
            <w:drawing>
              <wp:anchor distT="0" distB="0" distL="113665" distR="113665" simplePos="0" relativeHeight="251665408" behindDoc="0" locked="0" layoutInCell="1" allowOverlap="1">
                <wp:simplePos x="0" y="0"/>
                <wp:positionH relativeFrom="column">
                  <wp:posOffset>2681605</wp:posOffset>
                </wp:positionH>
                <wp:positionV relativeFrom="paragraph">
                  <wp:posOffset>149225</wp:posOffset>
                </wp:positionV>
                <wp:extent cx="0" cy="175895"/>
                <wp:effectExtent l="76200" t="0" r="57150" b="52705"/>
                <wp:wrapNone/>
                <wp:docPr id="36" name="Прямая соединительная линия 36"/>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6" o:spid="_x0000_s1026" o:spt="20" style="position:absolute;left:0pt;margin-left:211.15pt;margin-top:11.75pt;height:13.85pt;width:0pt;z-index:251665408;mso-width-relative:page;mso-height-relative:page;" filled="f" stroked="t" coordsize="21600,21600" o:gfxdata="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pBQfNkAAAAJ&#10;AQAADwAAAAAAAAABACAAAAAiAAAAZHJzL2Rvd25yZXYueG1sUEsBAhQAFAAAAAgAh07iQOhonZEb&#10;AgAA/gMAAA4AAAAAAAAAAQAgAAAAKAEAAGRycy9lMm9Eb2MueG1sUEsFBgAAAAAGAAYAWQEAALUF&#10;AAAAAA==&#10;">
                <v:fill on="f" focussize="0,0"/>
                <v:stroke color="#000000" joinstyle="round" endarrow="block"/>
                <v:imagedata o:title=""/>
                <o:lock v:ext="edit" aspectratio="f"/>
              </v:line>
            </w:pict>
          </mc:Fallback>
        </mc:AlternateContent>
      </w:r>
    </w:p>
    <w:p w14:paraId="1BD39A33">
      <w:pPr>
        <w:autoSpaceDE w:val="0"/>
        <w:autoSpaceDN w:val="0"/>
        <w:adjustRightInd w:val="0"/>
        <w:rPr>
          <w:color w:val="000000"/>
          <w:sz w:val="28"/>
          <w:szCs w:val="28"/>
        </w:rPr>
      </w:pPr>
      <w:r>
        <w:rPr>
          <w:sz w:val="28"/>
          <w:szCs w:val="28"/>
        </w:rPr>
        <mc:AlternateContent>
          <mc:Choice Requires="wps">
            <w:drawing>
              <wp:anchor distT="0" distB="0" distL="114300" distR="114300" simplePos="0" relativeHeight="251676672" behindDoc="0" locked="0" layoutInCell="1" allowOverlap="1">
                <wp:simplePos x="0" y="0"/>
                <wp:positionH relativeFrom="column">
                  <wp:posOffset>1049020</wp:posOffset>
                </wp:positionH>
                <wp:positionV relativeFrom="paragraph">
                  <wp:posOffset>37465</wp:posOffset>
                </wp:positionV>
                <wp:extent cx="3244215" cy="518795"/>
                <wp:effectExtent l="0" t="0" r="13335" b="14605"/>
                <wp:wrapNone/>
                <wp:docPr id="20" name="Скругленный прямоугольник 20"/>
                <wp:cNvGraphicFramePr/>
                <a:graphic xmlns:a="http://schemas.openxmlformats.org/drawingml/2006/main">
                  <a:graphicData uri="http://schemas.microsoft.com/office/word/2010/wordprocessingShape">
                    <wps:wsp>
                      <wps:cNvSpPr>
                        <a:spLocks noChangeArrowheads="1"/>
                      </wps:cNvSpPr>
                      <wps:spPr bwMode="auto">
                        <a:xfrm>
                          <a:off x="0" y="0"/>
                          <a:ext cx="3244215" cy="518795"/>
                        </a:xfrm>
                        <a:prstGeom prst="roundRect">
                          <a:avLst>
                            <a:gd name="adj" fmla="val 16667"/>
                          </a:avLst>
                        </a:prstGeom>
                        <a:solidFill>
                          <a:srgbClr val="FFFFFF"/>
                        </a:solidFill>
                        <a:ln w="12700">
                          <a:solidFill>
                            <a:srgbClr val="000000"/>
                          </a:solidFill>
                          <a:round/>
                        </a:ln>
                      </wps:spPr>
                      <wps:txbx>
                        <w:txbxContent>
                          <w:p w14:paraId="3EAA724D">
                            <w:pPr>
                              <w:jc w:val="center"/>
                            </w:pPr>
                            <w:r>
                              <w:rPr>
                                <w:color w:val="000000"/>
                              </w:rPr>
                              <w:t xml:space="preserve">Подготовка материалов к заседанию комиссии для рассмотрения предоставленных документов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82.6pt;margin-top:2.95pt;height:40.85pt;width:255.45pt;z-index:251676672;mso-width-relative:page;mso-height-relative:page;" fillcolor="#FFFFFF" filled="t" stroked="t" coordsize="21600,21600" arcsize="0.166666666666667" o:gfxdata="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kd4UdYAAAAIAQAADwAAAAAAAAABACAAAAAiAAAA&#10;ZHJzL2Rvd25yZXYueG1sUEsBAhQAFAAAAAgAh07iQGmYZup7AgAAzAQAAA4AAAAAAAAAAQAgAAAA&#10;JQEAAGRycy9lMm9Eb2MueG1sUEsFBgAAAAAGAAYAWQEAABIGAAAAAA==&#10;">
                <v:fill on="t" focussize="0,0"/>
                <v:stroke weight="1pt" color="#000000" joinstyle="round"/>
                <v:imagedata o:title=""/>
                <o:lock v:ext="edit" aspectratio="f"/>
                <v:textbox>
                  <w:txbxContent>
                    <w:p w14:paraId="3EAA724D">
                      <w:pPr>
                        <w:jc w:val="center"/>
                      </w:pPr>
                      <w:r>
                        <w:rPr>
                          <w:color w:val="000000"/>
                        </w:rPr>
                        <w:t xml:space="preserve">Подготовка материалов к заседанию комиссии для рассмотрения предоставленных документов </w:t>
                      </w:r>
                    </w:p>
                  </w:txbxContent>
                </v:textbox>
              </v:roundrect>
            </w:pict>
          </mc:Fallback>
        </mc:AlternateContent>
      </w:r>
    </w:p>
    <w:p w14:paraId="7F3DEDEF">
      <w:pPr>
        <w:autoSpaceDE w:val="0"/>
        <w:autoSpaceDN w:val="0"/>
        <w:adjustRightInd w:val="0"/>
        <w:rPr>
          <w:color w:val="000000"/>
          <w:sz w:val="28"/>
          <w:szCs w:val="28"/>
        </w:rPr>
      </w:pPr>
    </w:p>
    <w:p w14:paraId="0B94A066">
      <w:pPr>
        <w:autoSpaceDE w:val="0"/>
        <w:autoSpaceDN w:val="0"/>
        <w:adjustRightInd w:val="0"/>
        <w:rPr>
          <w:color w:val="000000"/>
          <w:sz w:val="28"/>
          <w:szCs w:val="28"/>
        </w:rPr>
      </w:pPr>
      <w:r>
        <w:rPr>
          <w:sz w:val="28"/>
          <w:szCs w:val="28"/>
        </w:rPr>
        <mc:AlternateContent>
          <mc:Choice Requires="wps">
            <w:drawing>
              <wp:anchor distT="0" distB="0" distL="113665" distR="113665" simplePos="0" relativeHeight="251677696" behindDoc="0" locked="0" layoutInCell="1" allowOverlap="1">
                <wp:simplePos x="0" y="0"/>
                <wp:positionH relativeFrom="column">
                  <wp:posOffset>2681605</wp:posOffset>
                </wp:positionH>
                <wp:positionV relativeFrom="paragraph">
                  <wp:posOffset>176530</wp:posOffset>
                </wp:positionV>
                <wp:extent cx="0" cy="188595"/>
                <wp:effectExtent l="76200" t="0" r="57150" b="59055"/>
                <wp:wrapNone/>
                <wp:docPr id="21" name="Прямая соединительная линия 21"/>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1" o:spid="_x0000_s1026" o:spt="20" style="position:absolute;left:0pt;margin-left:211.15pt;margin-top:13.9pt;height:14.85pt;width:0pt;z-index:251677696;mso-width-relative:page;mso-height-relative:page;" filled="f" stroked="t" coordsize="21600,21600" o:gfxdata="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ftngHZAAAACQEA&#10;AA8AAAAAAAAAAQAgAAAAIgAAAGRycy9kb3ducmV2LnhtbFBLAQIUABQAAAAIAIdO4kBOttIVGQIA&#10;AP4DAAAOAAAAAAAAAAEAIAAAACgBAABkcnMvZTJvRG9jLnhtbFBLBQYAAAAABgAGAFkBAACzBQAA&#10;AAA=&#10;">
                <v:fill on="f" focussize="0,0"/>
                <v:stroke color="#000000" joinstyle="round" endarrow="block"/>
                <v:imagedata o:title=""/>
                <o:lock v:ext="edit" aspectratio="f"/>
              </v:line>
            </w:pict>
          </mc:Fallback>
        </mc:AlternateContent>
      </w:r>
    </w:p>
    <w:p w14:paraId="4A0712FC">
      <w:pPr>
        <w:autoSpaceDE w:val="0"/>
        <w:autoSpaceDN w:val="0"/>
        <w:adjustRightInd w:val="0"/>
        <w:rPr>
          <w:color w:val="000000"/>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175260</wp:posOffset>
                </wp:positionV>
                <wp:extent cx="4946650" cy="685800"/>
                <wp:effectExtent l="0" t="0" r="25400" b="19050"/>
                <wp:wrapNone/>
                <wp:docPr id="32" name="Скругленный прямоугольник 32"/>
                <wp:cNvGraphicFramePr/>
                <a:graphic xmlns:a="http://schemas.openxmlformats.org/drawingml/2006/main">
                  <a:graphicData uri="http://schemas.microsoft.com/office/word/2010/wordprocessingShape">
                    <wps:wsp>
                      <wps:cNvSpPr>
                        <a:spLocks noChangeArrowheads="1"/>
                      </wps:cNvSpPr>
                      <wps:spPr bwMode="auto">
                        <a:xfrm>
                          <a:off x="0" y="0"/>
                          <a:ext cx="4946650" cy="685800"/>
                        </a:xfrm>
                        <a:prstGeom prst="roundRect">
                          <a:avLst>
                            <a:gd name="adj" fmla="val 16667"/>
                          </a:avLst>
                        </a:prstGeom>
                        <a:solidFill>
                          <a:srgbClr val="FFFFFF"/>
                        </a:solidFill>
                        <a:ln w="12700">
                          <a:solidFill>
                            <a:srgbClr val="000000"/>
                          </a:solidFill>
                          <a:round/>
                        </a:ln>
                      </wps:spPr>
                      <wps:txbx>
                        <w:txbxContent>
                          <w:p w14:paraId="2FC3924B">
                            <w:pPr>
                              <w:jc w:val="center"/>
                              <w:rPr>
                                <w:rFonts w:cs="Calibri"/>
                              </w:rPr>
                            </w:pPr>
                            <w:r>
                              <w:t>Рассмотрение комиссией заявления с прилагаемыми документами и принятие решения о возможности (невозможности) назначении пенсии за выслугу лет лицам, замещавшим муниципальные должности и муниципальным служащим</w:t>
                            </w:r>
                          </w:p>
                          <w:p w14:paraId="05422706">
                            <w:pPr>
                              <w:jc w:val="cente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6.7pt;margin-top:13.8pt;height:54pt;width:389.5pt;z-index:251661312;mso-width-relative:page;mso-height-relative:page;" fillcolor="#FFFFFF" filled="t" stroked="t" coordsize="21600,21600" arcsize="0.166666666666667" o:gfxdata="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gfplvXAAAACQEAAA8AAAAAAAAAAQAgAAAAIgAAAGRy&#10;cy9kb3ducmV2LnhtbFBLAQIUABQAAAAIAIdO4kAy0kBCeAIAAMwEAAAOAAAAAAAAAAEAIAAAACYB&#10;AABkcnMvZTJvRG9jLnhtbFBLBQYAAAAABgAGAFkBAAAQBgAAAAA=&#10;">
                <v:fill on="t" focussize="0,0"/>
                <v:stroke weight="1pt" color="#000000" joinstyle="round"/>
                <v:imagedata o:title=""/>
                <o:lock v:ext="edit" aspectratio="f"/>
                <v:textbox>
                  <w:txbxContent>
                    <w:p w14:paraId="2FC3924B">
                      <w:pPr>
                        <w:jc w:val="center"/>
                        <w:rPr>
                          <w:rFonts w:cs="Calibri"/>
                        </w:rPr>
                      </w:pPr>
                      <w:r>
                        <w:t>Рассмотрение комиссией заявления с прилагаемыми документами и принятие решения о возможности (невозможности) назначении пенсии за выслугу лет лицам, замещавшим муниципальные должности и муниципальным служащим</w:t>
                      </w:r>
                    </w:p>
                    <w:p w14:paraId="05422706">
                      <w:pPr>
                        <w:jc w:val="center"/>
                      </w:pPr>
                    </w:p>
                  </w:txbxContent>
                </v:textbox>
              </v:roundrect>
            </w:pict>
          </mc:Fallback>
        </mc:AlternateContent>
      </w:r>
    </w:p>
    <w:p w14:paraId="632769D4">
      <w:pPr>
        <w:autoSpaceDE w:val="0"/>
        <w:autoSpaceDN w:val="0"/>
        <w:adjustRightInd w:val="0"/>
        <w:rPr>
          <w:color w:val="000000"/>
          <w:sz w:val="28"/>
          <w:szCs w:val="28"/>
        </w:rPr>
      </w:pPr>
    </w:p>
    <w:p w14:paraId="6D5BA398">
      <w:pPr>
        <w:autoSpaceDE w:val="0"/>
        <w:autoSpaceDN w:val="0"/>
        <w:adjustRightInd w:val="0"/>
        <w:rPr>
          <w:color w:val="000000"/>
          <w:sz w:val="28"/>
          <w:szCs w:val="28"/>
        </w:rPr>
      </w:pPr>
    </w:p>
    <w:p w14:paraId="6726E9B8">
      <w:pPr>
        <w:autoSpaceDE w:val="0"/>
        <w:autoSpaceDN w:val="0"/>
        <w:adjustRightInd w:val="0"/>
        <w:rPr>
          <w:color w:val="000000"/>
          <w:sz w:val="28"/>
          <w:szCs w:val="28"/>
        </w:rPr>
      </w:pPr>
    </w:p>
    <w:p w14:paraId="5D70F50D">
      <w:pPr>
        <w:autoSpaceDE w:val="0"/>
        <w:autoSpaceDN w:val="0"/>
        <w:adjustRightInd w:val="0"/>
        <w:rPr>
          <w:color w:val="000000"/>
          <w:sz w:val="28"/>
          <w:szCs w:val="28"/>
        </w:rPr>
      </w:pPr>
      <w:r>
        <w:rPr>
          <w:sz w:val="28"/>
          <w:szCs w:val="28"/>
        </w:rPr>
        <mc:AlternateContent>
          <mc:Choice Requires="wps">
            <w:drawing>
              <wp:anchor distT="0" distB="0" distL="113665" distR="113665" simplePos="0" relativeHeight="251666432" behindDoc="0" locked="0" layoutInCell="1" allowOverlap="1">
                <wp:simplePos x="0" y="0"/>
                <wp:positionH relativeFrom="column">
                  <wp:posOffset>3656965</wp:posOffset>
                </wp:positionH>
                <wp:positionV relativeFrom="paragraph">
                  <wp:posOffset>102235</wp:posOffset>
                </wp:positionV>
                <wp:extent cx="0" cy="228600"/>
                <wp:effectExtent l="76200" t="0" r="57150" b="57150"/>
                <wp:wrapNone/>
                <wp:docPr id="3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1" o:spid="_x0000_s1026" o:spt="20" style="position:absolute;left:0pt;margin-left:287.95pt;margin-top:8.05pt;height:18pt;width:0pt;z-index:251666432;mso-width-relative:page;mso-height-relative:page;" filled="f" stroked="t" coordsize="21600,21600" o:gfxdata="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3kanI2AAAAAkB&#10;AAAPAAAAAAAAAAEAIAAAACIAAABkcnMvZG93bnJldi54bWxQSwECFAAUAAAACACHTuJA4Gr48RsC&#10;AAD+AwAADgAAAAAAAAABACAAAAAnAQAAZHJzL2Uyb0RvYy54bWxQSwUGAAAAAAYABgBZAQAAtAUA&#10;AAAA&#10;">
                <v:fill on="f" focussize="0,0"/>
                <v:stroke color="#000000" joinstyle="round" endarrow="block"/>
                <v:imagedata o:title=""/>
                <o:lock v:ext="edit" aspectratio="f"/>
              </v:line>
            </w:pict>
          </mc:Fallback>
        </mc:AlternateContent>
      </w:r>
      <w:r>
        <w:rPr>
          <w:sz w:val="28"/>
          <w:szCs w:val="28"/>
        </w:rPr>
        <mc:AlternateContent>
          <mc:Choice Requires="wps">
            <w:drawing>
              <wp:anchor distT="0" distB="0" distL="113665" distR="113665" simplePos="0" relativeHeight="251667456" behindDoc="0" locked="0" layoutInCell="1" allowOverlap="1">
                <wp:simplePos x="0" y="0"/>
                <wp:positionH relativeFrom="column">
                  <wp:posOffset>1590040</wp:posOffset>
                </wp:positionH>
                <wp:positionV relativeFrom="paragraph">
                  <wp:posOffset>102235</wp:posOffset>
                </wp:positionV>
                <wp:extent cx="0" cy="228600"/>
                <wp:effectExtent l="76200" t="0" r="57150" b="57150"/>
                <wp:wrapNone/>
                <wp:docPr id="30" name="Прямая соединительная линия 30"/>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30" o:spid="_x0000_s1026" o:spt="20" style="position:absolute;left:0pt;margin-left:125.2pt;margin-top:8.05pt;height:18pt;width:0pt;z-index:251667456;mso-width-relative:page;mso-height-relative:page;" filled="f" stroked="t" coordsize="21600,21600" o:gfxdata="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vBA9gAAAAJ&#10;AQAADwAAAAAAAAABACAAAAAiAAAAZHJzL2Rvd25yZXYueG1sUEsBAhQAFAAAAAgAh07iQOR43vEc&#10;AgAA/gMAAA4AAAAAAAAAAQAgAAAAJwEAAGRycy9lMm9Eb2MueG1sUEsFBgAAAAAGAAYAWQEAALUF&#10;AAAAAA==&#10;">
                <v:fill on="f" focussize="0,0"/>
                <v:stroke color="#000000" joinstyle="round" endarrow="block"/>
                <v:imagedata o:title=""/>
                <o:lock v:ext="edit" aspectratio="f"/>
              </v:line>
            </w:pict>
          </mc:Fallback>
        </mc:AlternateContent>
      </w:r>
    </w:p>
    <w:p w14:paraId="577D9DB2">
      <w:pPr>
        <w:autoSpaceDE w:val="0"/>
        <w:autoSpaceDN w:val="0"/>
        <w:adjustRightInd w:val="0"/>
        <w:rPr>
          <w:color w:val="000000"/>
          <w:sz w:val="28"/>
          <w:szCs w:val="28"/>
        </w:rPr>
      </w:pPr>
      <w:r>
        <w:rPr>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2990215</wp:posOffset>
                </wp:positionH>
                <wp:positionV relativeFrom="paragraph">
                  <wp:posOffset>140970</wp:posOffset>
                </wp:positionV>
                <wp:extent cx="2331720" cy="1197610"/>
                <wp:effectExtent l="13970" t="7620" r="6985" b="13970"/>
                <wp:wrapNone/>
                <wp:docPr id="3" name="Скругленный прямоугольник 3"/>
                <wp:cNvGraphicFramePr/>
                <a:graphic xmlns:a="http://schemas.openxmlformats.org/drawingml/2006/main">
                  <a:graphicData uri="http://schemas.microsoft.com/office/word/2010/wordprocessingShape">
                    <wps:wsp>
                      <wps:cNvSpPr>
                        <a:spLocks noChangeArrowheads="1"/>
                      </wps:cNvSpPr>
                      <wps:spPr bwMode="auto">
                        <a:xfrm>
                          <a:off x="0" y="0"/>
                          <a:ext cx="2331720" cy="1197610"/>
                        </a:xfrm>
                        <a:prstGeom prst="roundRect">
                          <a:avLst>
                            <a:gd name="adj" fmla="val 16667"/>
                          </a:avLst>
                        </a:prstGeom>
                        <a:solidFill>
                          <a:srgbClr val="FFFFFF"/>
                        </a:solidFill>
                        <a:ln w="9525">
                          <a:solidFill>
                            <a:srgbClr val="000000"/>
                          </a:solidFill>
                          <a:round/>
                        </a:ln>
                      </wps:spPr>
                      <wps:txbx>
                        <w:txbxContent>
                          <w:p w14:paraId="78F5C11E">
                            <w:pPr>
                              <w:jc w:val="center"/>
                            </w:pPr>
                            <w:r>
                              <w:t>Принятие решения об отказе в   назначении пенсии за выслугу лет лицам, замещавшим муниципальные должности и муниципальным служащим</w:t>
                            </w:r>
                          </w:p>
                          <w:p w14:paraId="707ADDE4"/>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5.45pt;margin-top:11.1pt;height:94.3pt;width:183.6pt;z-index:251681792;mso-width-relative:page;mso-height-relative:page;" fillcolor="#FFFFFF" filled="t" stroked="t" coordsize="21600,21600" arcsize="0.166666666666667" o:gfxdata="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kzod11gAAAAoBAAAPAAAAAAAAAAEAIAAAACIAAABk&#10;cnMvZG93bnJldi54bWxQSwECFAAUAAAACACHTuJAU5YixHoCAADKBAAADgAAAAAAAAABACAAAAAl&#10;AQAAZHJzL2Uyb0RvYy54bWxQSwUGAAAAAAYABgBZAQAAEQYAAAAA&#10;">
                <v:fill on="t" focussize="0,0"/>
                <v:stroke color="#000000" joinstyle="round"/>
                <v:imagedata o:title=""/>
                <o:lock v:ext="edit" aspectratio="f"/>
                <v:textbox>
                  <w:txbxContent>
                    <w:p w14:paraId="78F5C11E">
                      <w:pPr>
                        <w:jc w:val="center"/>
                      </w:pPr>
                      <w:r>
                        <w:t>Принятие решения об отказе в   назначении пенсии за выслугу лет лицам, замещавшим муниципальные должности и муниципальным служащим</w:t>
                      </w:r>
                    </w:p>
                    <w:p w14:paraId="707ADDE4"/>
                  </w:txbxContent>
                </v:textbox>
              </v:roundrect>
            </w:pict>
          </mc:Fallback>
        </mc:AlternateContent>
      </w:r>
      <w:r>
        <w:rPr>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428625</wp:posOffset>
                </wp:positionH>
                <wp:positionV relativeFrom="paragraph">
                  <wp:posOffset>140970</wp:posOffset>
                </wp:positionV>
                <wp:extent cx="2331720" cy="1197610"/>
                <wp:effectExtent l="5080" t="7620" r="6350" b="13970"/>
                <wp:wrapNone/>
                <wp:docPr id="2" name="Скругленный прямоугольник 2"/>
                <wp:cNvGraphicFramePr/>
                <a:graphic xmlns:a="http://schemas.openxmlformats.org/drawingml/2006/main">
                  <a:graphicData uri="http://schemas.microsoft.com/office/word/2010/wordprocessingShape">
                    <wps:wsp>
                      <wps:cNvSpPr>
                        <a:spLocks noChangeArrowheads="1"/>
                      </wps:cNvSpPr>
                      <wps:spPr bwMode="auto">
                        <a:xfrm>
                          <a:off x="0" y="0"/>
                          <a:ext cx="2331720" cy="1197610"/>
                        </a:xfrm>
                        <a:prstGeom prst="roundRect">
                          <a:avLst>
                            <a:gd name="adj" fmla="val 16667"/>
                          </a:avLst>
                        </a:prstGeom>
                        <a:solidFill>
                          <a:srgbClr val="FFFFFF"/>
                        </a:solidFill>
                        <a:ln w="9525">
                          <a:solidFill>
                            <a:srgbClr val="000000"/>
                          </a:solidFill>
                          <a:round/>
                        </a:ln>
                      </wps:spPr>
                      <wps:txbx>
                        <w:txbxContent>
                          <w:p w14:paraId="1300B3E9">
                            <w:pPr>
                              <w:jc w:val="center"/>
                            </w:pPr>
                            <w:r>
                              <w:t>Принятие решения о назначении пенсии за выслугу лет лицам, замещавшим муниципальные должности и муниципальным служащим</w:t>
                            </w:r>
                          </w:p>
                          <w:p w14:paraId="72023F92"/>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3.75pt;margin-top:11.1pt;height:94.3pt;width:183.6pt;z-index:251680768;mso-width-relative:page;mso-height-relative:page;" fillcolor="#FFFFFF" filled="t" stroked="t" coordsize="21600,21600" arcsize="0.166666666666667" o:gfxdata="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NPaXrVAAAACQEAAA8AAAAAAAAAAQAgAAAAIgAAAGRy&#10;cy9kb3ducmV2LnhtbFBLAQIUABQAAAAIAIdO4kDFXxLVegIAAMoEAAAOAAAAAAAAAAEAIAAAACQB&#10;AABkcnMvZTJvRG9jLnhtbFBLBQYAAAAABgAGAFkBAAAQBgAAAAA=&#10;">
                <v:fill on="t" focussize="0,0"/>
                <v:stroke color="#000000" joinstyle="round"/>
                <v:imagedata o:title=""/>
                <o:lock v:ext="edit" aspectratio="f"/>
                <v:textbox>
                  <w:txbxContent>
                    <w:p w14:paraId="1300B3E9">
                      <w:pPr>
                        <w:jc w:val="center"/>
                      </w:pPr>
                      <w:r>
                        <w:t>Принятие решения о назначении пенсии за выслугу лет лицам, замещавшим муниципальные должности и муниципальным служащим</w:t>
                      </w:r>
                    </w:p>
                    <w:p w14:paraId="72023F92"/>
                  </w:txbxContent>
                </v:textbox>
              </v:roundrect>
            </w:pict>
          </mc:Fallback>
        </mc:AlternateContent>
      </w:r>
    </w:p>
    <w:p w14:paraId="6B1D4A5A">
      <w:pPr>
        <w:autoSpaceDE w:val="0"/>
        <w:autoSpaceDN w:val="0"/>
        <w:adjustRightInd w:val="0"/>
        <w:rPr>
          <w:color w:val="000000"/>
          <w:sz w:val="28"/>
          <w:szCs w:val="28"/>
        </w:rPr>
      </w:pPr>
    </w:p>
    <w:p w14:paraId="50D72038">
      <w:pPr>
        <w:autoSpaceDE w:val="0"/>
        <w:autoSpaceDN w:val="0"/>
        <w:adjustRightInd w:val="0"/>
        <w:rPr>
          <w:color w:val="000000"/>
          <w:sz w:val="28"/>
          <w:szCs w:val="28"/>
        </w:rPr>
      </w:pPr>
    </w:p>
    <w:p w14:paraId="6F6D666F">
      <w:pPr>
        <w:autoSpaceDE w:val="0"/>
        <w:autoSpaceDN w:val="0"/>
        <w:adjustRightInd w:val="0"/>
        <w:rPr>
          <w:color w:val="000000"/>
          <w:sz w:val="28"/>
          <w:szCs w:val="28"/>
        </w:rPr>
      </w:pPr>
    </w:p>
    <w:p w14:paraId="31020191">
      <w:pPr>
        <w:autoSpaceDE w:val="0"/>
        <w:autoSpaceDN w:val="0"/>
        <w:adjustRightInd w:val="0"/>
        <w:rPr>
          <w:color w:val="000000"/>
          <w:sz w:val="28"/>
          <w:szCs w:val="28"/>
        </w:rPr>
      </w:pPr>
    </w:p>
    <w:p w14:paraId="61561E34">
      <w:pPr>
        <w:autoSpaceDE w:val="0"/>
        <w:autoSpaceDN w:val="0"/>
        <w:adjustRightInd w:val="0"/>
        <w:rPr>
          <w:color w:val="000000"/>
          <w:sz w:val="28"/>
          <w:szCs w:val="28"/>
        </w:rPr>
      </w:pPr>
    </w:p>
    <w:p w14:paraId="7CF9796F">
      <w:pPr>
        <w:autoSpaceDE w:val="0"/>
        <w:autoSpaceDN w:val="0"/>
        <w:adjustRightInd w:val="0"/>
        <w:rPr>
          <w:color w:val="000000"/>
          <w:sz w:val="28"/>
          <w:szCs w:val="28"/>
        </w:rPr>
      </w:pPr>
      <w:r>
        <w:rPr>
          <w:sz w:val="28"/>
          <w:szCs w:val="28"/>
        </w:rPr>
        <mc:AlternateContent>
          <mc:Choice Requires="wps">
            <w:drawing>
              <wp:anchor distT="0" distB="0" distL="113665" distR="113665" simplePos="0" relativeHeight="251671552" behindDoc="0" locked="0" layoutInCell="1" allowOverlap="1">
                <wp:simplePos x="0" y="0"/>
                <wp:positionH relativeFrom="column">
                  <wp:posOffset>1536700</wp:posOffset>
                </wp:positionH>
                <wp:positionV relativeFrom="paragraph">
                  <wp:posOffset>149860</wp:posOffset>
                </wp:positionV>
                <wp:extent cx="0" cy="287020"/>
                <wp:effectExtent l="76200" t="0" r="57150" b="55880"/>
                <wp:wrapNone/>
                <wp:docPr id="1" name="Прямая соединительная линия 1"/>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 o:spid="_x0000_s1026" o:spt="20" style="position:absolute;left:0pt;margin-left:121pt;margin-top:11.8pt;height:22.6pt;width:0pt;z-index:251671552;mso-width-relative:page;mso-height-relative:page;" filled="f" stroked="t" coordsize="21600,21600" o:gfxdata="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wJrRNgAAAAJAQAA&#10;DwAAAAAAAAABACAAAAAiAAAAZHJzL2Rvd25yZXYueG1sUEsBAhQAFAAAAAgAh07iQI+03iEZAgAA&#10;/AMAAA4AAAAAAAAAAQAgAAAAJwEAAGRycy9lMm9Eb2MueG1sUEsFBgAAAAAGAAYAWQEAALIFAAAA&#10;AA==&#10;">
                <v:fill on="f" focussize="0,0"/>
                <v:stroke color="#000000" joinstyle="round" endarrow="block"/>
                <v:imagedata o:title=""/>
                <o:lock v:ext="edit" aspectratio="f"/>
              </v:line>
            </w:pict>
          </mc:Fallback>
        </mc:AlternateContent>
      </w:r>
    </w:p>
    <w:p w14:paraId="036F0284">
      <w:pPr>
        <w:autoSpaceDE w:val="0"/>
        <w:autoSpaceDN w:val="0"/>
        <w:adjustRightInd w:val="0"/>
        <w:rPr>
          <w:color w:val="000000"/>
          <w:sz w:val="28"/>
          <w:szCs w:val="28"/>
        </w:rPr>
      </w:pPr>
      <w:r>
        <w:rPr>
          <w:sz w:val="28"/>
          <w:szCs w:val="28"/>
        </w:rPr>
        <mc:AlternateContent>
          <mc:Choice Requires="wps">
            <w:drawing>
              <wp:anchor distT="0" distB="0" distL="113665" distR="113665" simplePos="0" relativeHeight="251682816" behindDoc="0" locked="0" layoutInCell="1" allowOverlap="1">
                <wp:simplePos x="0" y="0"/>
                <wp:positionH relativeFrom="column">
                  <wp:posOffset>3656965</wp:posOffset>
                </wp:positionH>
                <wp:positionV relativeFrom="paragraph">
                  <wp:posOffset>9525</wp:posOffset>
                </wp:positionV>
                <wp:extent cx="0" cy="287020"/>
                <wp:effectExtent l="76200" t="0" r="57150" b="55880"/>
                <wp:wrapNone/>
                <wp:docPr id="26" name="Прямая соединительная линия 26"/>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26" o:spid="_x0000_s1026" o:spt="20" style="position:absolute;left:0pt;margin-left:287.95pt;margin-top:0.75pt;height:22.6pt;width:0pt;z-index:251682816;mso-width-relative:page;mso-height-relative:page;" filled="f" stroked="t" coordsize="21600,21600" o:gfxdata="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kfOA1wAAAAgB&#10;AAAPAAAAAAAAAAEAIAAAACIAAABkcnMvZG93bnJldi54bWxQSwECFAAUAAAACACHTuJAhyLBjRwC&#10;AAD+AwAADgAAAAAAAAABACAAAAAmAQAAZHJzL2Uyb0RvYy54bWxQSwUGAAAAAAYABgBZAQAAtAUA&#10;AAAA&#10;">
                <v:fill on="f" focussize="0,0"/>
                <v:stroke color="#000000" joinstyle="round" endarrow="block"/>
                <v:imagedata o:title=""/>
                <o:lock v:ext="edit" aspectratio="f"/>
              </v:line>
            </w:pict>
          </mc:Fallback>
        </mc:AlternateContent>
      </w:r>
    </w:p>
    <w:p w14:paraId="0296BA92">
      <w:pPr>
        <w:autoSpaceDE w:val="0"/>
        <w:autoSpaceDN w:val="0"/>
        <w:adjustRightInd w:val="0"/>
        <w:rPr>
          <w:color w:val="000000"/>
          <w:sz w:val="28"/>
          <w:szCs w:val="28"/>
        </w:rPr>
      </w:pPr>
      <w:r>
        <w:rPr>
          <w:sz w:val="28"/>
          <w:szCs w:val="28"/>
        </w:rPr>
        <mc:AlternateContent>
          <mc:Choice Requires="wps">
            <w:drawing>
              <wp:anchor distT="0" distB="0" distL="114300" distR="114300" simplePos="0" relativeHeight="251670528" behindDoc="1" locked="0" layoutInCell="1" allowOverlap="1">
                <wp:simplePos x="0" y="0"/>
                <wp:positionH relativeFrom="column">
                  <wp:posOffset>3101975</wp:posOffset>
                </wp:positionH>
                <wp:positionV relativeFrom="paragraph">
                  <wp:posOffset>97790</wp:posOffset>
                </wp:positionV>
                <wp:extent cx="2198370" cy="1148080"/>
                <wp:effectExtent l="0" t="0" r="11430" b="13970"/>
                <wp:wrapNone/>
                <wp:docPr id="25" name="Блок-схема: альтернативный процесс 25"/>
                <wp:cNvGraphicFramePr/>
                <a:graphic xmlns:a="http://schemas.openxmlformats.org/drawingml/2006/main">
                  <a:graphicData uri="http://schemas.microsoft.com/office/word/2010/wordprocessingShape">
                    <wps:wsp>
                      <wps:cNvSpPr>
                        <a:spLocks noChangeArrowheads="1"/>
                      </wps:cNvSpPr>
                      <wps:spPr bwMode="auto">
                        <a:xfrm flipV="1">
                          <a:off x="0" y="0"/>
                          <a:ext cx="2198370" cy="1148080"/>
                        </a:xfrm>
                        <a:prstGeom prst="flowChartAlternateProcess">
                          <a:avLst/>
                        </a:prstGeom>
                        <a:solidFill>
                          <a:srgbClr val="FFFFFF"/>
                        </a:solidFill>
                        <a:ln w="12700">
                          <a:solidFill>
                            <a:srgbClr val="000000"/>
                          </a:solidFill>
                          <a:miter lim="800000"/>
                        </a:ln>
                      </wps:spPr>
                      <wps:txbx>
                        <w:txbxContent>
                          <w:p w14:paraId="38A389FC">
                            <w:pPr>
                              <w:jc w:val="center"/>
                            </w:pPr>
                            <w:r>
                              <w:t>Уведомление заявителя об отказе в</w:t>
                            </w:r>
                            <w:r>
                              <w:rPr>
                                <w:color w:val="000000"/>
                              </w:rPr>
                              <w:t xml:space="preserve"> </w:t>
                            </w:r>
                            <w:r>
                              <w:t>назначении пенсии за выслугу лет лицам, замещавшим муниципальные должности и муниципальным служащим</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flip:y;margin-left:244.25pt;margin-top:7.7pt;height:90.4pt;width:173.1pt;z-index:-251645952;mso-width-relative:page;mso-height-relative:page;" fillcolor="#FFFFFF" filled="t" stroked="t" coordsize="21600,21600" o:gfxdata="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Mk/lLXAAAACgEAAA8A&#10;AAAAAAAAAQAgAAAAIgAAAGRycy9kb3ducmV2LnhtbFBLAQIUABQAAAAIAIdO4kDalBV0igIAANcE&#10;AAAOAAAAAAAAAAEAIAAAACYBAABkcnMvZTJvRG9jLnhtbFBLBQYAAAAABgAGAFkBAAAiBgAAAAA=&#10;">
                <v:fill on="t" focussize="0,0"/>
                <v:stroke weight="1pt" color="#000000" miterlimit="8" joinstyle="miter"/>
                <v:imagedata o:title=""/>
                <o:lock v:ext="edit" aspectratio="f"/>
                <v:textbox>
                  <w:txbxContent>
                    <w:p w14:paraId="38A389FC">
                      <w:pPr>
                        <w:jc w:val="center"/>
                      </w:pPr>
                      <w:r>
                        <w:t>Уведомление заявителя об отказе в</w:t>
                      </w:r>
                      <w:r>
                        <w:rPr>
                          <w:color w:val="000000"/>
                        </w:rPr>
                        <w:t xml:space="preserve"> </w:t>
                      </w:r>
                      <w:r>
                        <w:t>назначении пенсии за выслугу лет лицам, замещавшим муниципальные должности и муниципальным служащим</w:t>
                      </w:r>
                    </w:p>
                  </w:txbxContent>
                </v:textbox>
              </v:shape>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497840</wp:posOffset>
                </wp:positionH>
                <wp:positionV relativeFrom="paragraph">
                  <wp:posOffset>57150</wp:posOffset>
                </wp:positionV>
                <wp:extent cx="2262505" cy="1360805"/>
                <wp:effectExtent l="0" t="0" r="23495" b="10795"/>
                <wp:wrapNone/>
                <wp:docPr id="28" name="Скругленный прямоугольник 28"/>
                <wp:cNvGraphicFramePr/>
                <a:graphic xmlns:a="http://schemas.openxmlformats.org/drawingml/2006/main">
                  <a:graphicData uri="http://schemas.microsoft.com/office/word/2010/wordprocessingShape">
                    <wps:wsp>
                      <wps:cNvSpPr>
                        <a:spLocks noChangeArrowheads="1"/>
                      </wps:cNvSpPr>
                      <wps:spPr bwMode="auto">
                        <a:xfrm>
                          <a:off x="0" y="0"/>
                          <a:ext cx="2262505" cy="1360805"/>
                        </a:xfrm>
                        <a:prstGeom prst="roundRect">
                          <a:avLst>
                            <a:gd name="adj" fmla="val 16667"/>
                          </a:avLst>
                        </a:prstGeom>
                        <a:solidFill>
                          <a:srgbClr val="FFFFFF"/>
                        </a:solidFill>
                        <a:ln w="12700">
                          <a:solidFill>
                            <a:srgbClr val="000000"/>
                          </a:solidFill>
                          <a:round/>
                        </a:ln>
                      </wps:spPr>
                      <wps:txbx>
                        <w:txbxContent>
                          <w:p w14:paraId="5E62BE65">
                            <w:pPr>
                              <w:jc w:val="center"/>
                              <w:rPr>
                                <w:rFonts w:cs="Calibri"/>
                              </w:rPr>
                            </w:pPr>
                            <w:r>
                              <w:rPr>
                                <w:color w:val="000000"/>
                              </w:rPr>
                              <w:t xml:space="preserve">Принятие постановления администрации </w:t>
                            </w:r>
                            <w:r>
                              <w:t xml:space="preserve">Октябрьского сельского поселения </w:t>
                            </w:r>
                            <w:r>
                              <w:rPr>
                                <w:color w:val="000000"/>
                              </w:rPr>
                              <w:t xml:space="preserve">о </w:t>
                            </w:r>
                            <w:r>
                              <w:t>назначении пенсии за выслугу лет лицам, замещавшим муниципальные должности и муниципальным служащим</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9.2pt;margin-top:4.5pt;height:107.15pt;width:178.15pt;z-index:251669504;mso-width-relative:page;mso-height-relative:page;" fillcolor="#FFFFFF" filled="t" stroked="t" coordsize="21600,21600" arcsize="0.166666666666667" o:gfxdata="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ZGZqS1wAAAAgBAAAPAAAAAAAAAAEAIAAAACIAAABk&#10;cnMvZG93bnJldi54bWxQSwECFAAUAAAACACHTuJA8UANF3kCAADNBAAADgAAAAAAAAABACAAAAAm&#10;AQAAZHJzL2Uyb0RvYy54bWxQSwUGAAAAAAYABgBZAQAAEQYAAAAA&#10;">
                <v:fill on="t" focussize="0,0"/>
                <v:stroke weight="1pt" color="#000000" joinstyle="round"/>
                <v:imagedata o:title=""/>
                <o:lock v:ext="edit" aspectratio="f"/>
                <v:textbox>
                  <w:txbxContent>
                    <w:p w14:paraId="5E62BE65">
                      <w:pPr>
                        <w:jc w:val="center"/>
                        <w:rPr>
                          <w:rFonts w:cs="Calibri"/>
                        </w:rPr>
                      </w:pPr>
                      <w:r>
                        <w:rPr>
                          <w:color w:val="000000"/>
                        </w:rPr>
                        <w:t xml:space="preserve">Принятие постановления администрации </w:t>
                      </w:r>
                      <w:r>
                        <w:t xml:space="preserve">Октябрьского сельского поселения </w:t>
                      </w:r>
                      <w:r>
                        <w:rPr>
                          <w:color w:val="000000"/>
                        </w:rPr>
                        <w:t xml:space="preserve">о </w:t>
                      </w:r>
                      <w:r>
                        <w:t>назначении пенсии за выслугу лет лицам, замещавшим муниципальные должности и муниципальным служащим</w:t>
                      </w:r>
                    </w:p>
                  </w:txbxContent>
                </v:textbox>
              </v:roundrect>
            </w:pict>
          </mc:Fallback>
        </mc:AlternateContent>
      </w:r>
    </w:p>
    <w:p w14:paraId="5E7D2E43">
      <w:pPr>
        <w:autoSpaceDE w:val="0"/>
        <w:autoSpaceDN w:val="0"/>
        <w:adjustRightInd w:val="0"/>
        <w:rPr>
          <w:color w:val="000000"/>
          <w:sz w:val="28"/>
          <w:szCs w:val="28"/>
        </w:rPr>
      </w:pPr>
    </w:p>
    <w:p w14:paraId="333F119A">
      <w:pPr>
        <w:autoSpaceDE w:val="0"/>
        <w:autoSpaceDN w:val="0"/>
        <w:adjustRightInd w:val="0"/>
        <w:rPr>
          <w:color w:val="000000"/>
          <w:sz w:val="28"/>
          <w:szCs w:val="28"/>
        </w:rPr>
      </w:pPr>
    </w:p>
    <w:p w14:paraId="41484F9B">
      <w:pPr>
        <w:autoSpaceDE w:val="0"/>
        <w:autoSpaceDN w:val="0"/>
        <w:adjustRightInd w:val="0"/>
        <w:rPr>
          <w:color w:val="000000"/>
          <w:sz w:val="28"/>
          <w:szCs w:val="28"/>
        </w:rPr>
      </w:pPr>
    </w:p>
    <w:p w14:paraId="7BED9A54">
      <w:pPr>
        <w:spacing w:after="200"/>
        <w:jc w:val="both"/>
        <w:rPr>
          <w:rFonts w:eastAsia="Calibri"/>
          <w:b/>
          <w:color w:val="000000"/>
          <w:sz w:val="28"/>
          <w:szCs w:val="28"/>
          <w:lang w:eastAsia="en-US"/>
        </w:rPr>
      </w:pPr>
    </w:p>
    <w:p w14:paraId="5BF36A8D">
      <w:pPr>
        <w:spacing w:after="200"/>
        <w:jc w:val="both"/>
        <w:rPr>
          <w:rFonts w:eastAsia="Calibri"/>
          <w:b/>
          <w:color w:val="000000"/>
          <w:sz w:val="28"/>
          <w:szCs w:val="28"/>
          <w:lang w:eastAsia="en-US"/>
        </w:rPr>
      </w:pPr>
    </w:p>
    <w:p w14:paraId="332CB80F">
      <w:pPr>
        <w:spacing w:after="200"/>
        <w:jc w:val="both"/>
        <w:rPr>
          <w:rFonts w:eastAsia="Calibri"/>
          <w:b/>
          <w:color w:val="000000"/>
          <w:sz w:val="28"/>
          <w:szCs w:val="28"/>
          <w:lang w:eastAsia="en-US"/>
        </w:rPr>
      </w:pPr>
      <w:r>
        <w:rPr>
          <w:rFonts w:eastAsia="Calibri"/>
          <w:sz w:val="28"/>
          <w:szCs w:val="28"/>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267335</wp:posOffset>
                </wp:positionV>
                <wp:extent cx="2390140" cy="1130935"/>
                <wp:effectExtent l="0" t="0" r="10160" b="12065"/>
                <wp:wrapNone/>
                <wp:docPr id="23" name="Скругленный прямоугольник 23"/>
                <wp:cNvGraphicFramePr/>
                <a:graphic xmlns:a="http://schemas.openxmlformats.org/drawingml/2006/main">
                  <a:graphicData uri="http://schemas.microsoft.com/office/word/2010/wordprocessingShape">
                    <wps:wsp>
                      <wps:cNvSpPr>
                        <a:spLocks noChangeArrowheads="1"/>
                      </wps:cNvSpPr>
                      <wps:spPr bwMode="auto">
                        <a:xfrm>
                          <a:off x="0" y="0"/>
                          <a:ext cx="2390140" cy="1130935"/>
                        </a:xfrm>
                        <a:prstGeom prst="roundRect">
                          <a:avLst>
                            <a:gd name="adj" fmla="val 16667"/>
                          </a:avLst>
                        </a:prstGeom>
                        <a:solidFill>
                          <a:srgbClr val="FFFFFF"/>
                        </a:solidFill>
                        <a:ln w="12700">
                          <a:solidFill>
                            <a:srgbClr val="000000"/>
                          </a:solidFill>
                          <a:round/>
                        </a:ln>
                      </wps:spPr>
                      <wps:txbx>
                        <w:txbxContent>
                          <w:p w14:paraId="0D1A3C9E">
                            <w:pPr>
                              <w:jc w:val="center"/>
                              <w:rPr>
                                <w:rFonts w:cs="Calibri"/>
                              </w:rPr>
                            </w:pPr>
                            <w:r>
                              <w:rPr>
                                <w:color w:val="000000"/>
                              </w:rPr>
                              <w:t xml:space="preserve">Уведомление заявителя о </w:t>
                            </w:r>
                            <w:r>
                              <w:t>назначении пенсии за выслугу лет лицам, замещавшим муниципальные должности и муниципальным служащим</w:t>
                            </w:r>
                          </w:p>
                          <w:p w14:paraId="2E6C440A">
                            <w:pPr>
                              <w:jc w:val="center"/>
                            </w:pPr>
                          </w:p>
                          <w:p w14:paraId="445F20B8">
                            <w:pPr>
                              <w:jc w:val="center"/>
                            </w:pPr>
                          </w:p>
                          <w:p w14:paraId="730D084C">
                            <w:pPr>
                              <w:spacing w:line="240" w:lineRule="atLeast"/>
                              <w:contextualSpacing/>
                              <w:jc w:val="center"/>
                            </w:pPr>
                            <w: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3.75pt;margin-top:21.05pt;height:89.05pt;width:188.2pt;z-index:251662336;mso-width-relative:page;mso-height-relative:page;" fillcolor="#FFFFFF" filled="t" stroked="t" coordsize="21600,21600" arcsize="0.166666666666667" o:gfxdata="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aA/Z2AAAAAkBAAAPAAAAAAAAAAEAIAAAACIA&#10;AABkcnMvZG93bnJldi54bWxQSwECFAAUAAAACACHTuJA5oIXnXsCAADNBAAADgAAAAAAAAABACAA&#10;AAAnAQAAZHJzL2Uyb0RvYy54bWxQSwUGAAAAAAYABgBZAQAAFAYAAAAA&#10;">
                <v:fill on="t" focussize="0,0"/>
                <v:stroke weight="1pt" color="#000000" joinstyle="round"/>
                <v:imagedata o:title=""/>
                <o:lock v:ext="edit" aspectratio="f"/>
                <v:textbox>
                  <w:txbxContent>
                    <w:p w14:paraId="0D1A3C9E">
                      <w:pPr>
                        <w:jc w:val="center"/>
                        <w:rPr>
                          <w:rFonts w:cs="Calibri"/>
                        </w:rPr>
                      </w:pPr>
                      <w:r>
                        <w:rPr>
                          <w:color w:val="000000"/>
                        </w:rPr>
                        <w:t xml:space="preserve">Уведомление заявителя о </w:t>
                      </w:r>
                      <w:r>
                        <w:t>назначении пенсии за выслугу лет лицам, замещавшим муниципальные должности и муниципальным служащим</w:t>
                      </w:r>
                    </w:p>
                    <w:p w14:paraId="2E6C440A">
                      <w:pPr>
                        <w:jc w:val="center"/>
                      </w:pPr>
                    </w:p>
                    <w:p w14:paraId="445F20B8">
                      <w:pPr>
                        <w:jc w:val="center"/>
                      </w:pPr>
                    </w:p>
                    <w:p w14:paraId="730D084C">
                      <w:pPr>
                        <w:spacing w:line="240" w:lineRule="atLeast"/>
                        <w:contextualSpacing/>
                        <w:jc w:val="center"/>
                      </w:pPr>
                      <w:r>
                        <w:t xml:space="preserve"> </w:t>
                      </w:r>
                    </w:p>
                  </w:txbxContent>
                </v:textbox>
              </v:roundrect>
            </w:pict>
          </mc:Fallback>
        </mc:AlternateContent>
      </w:r>
      <w:r>
        <w:rPr>
          <w:rFonts w:eastAsia="Calibri"/>
          <w:sz w:val="28"/>
          <w:szCs w:val="28"/>
        </w:rPr>
        <mc:AlternateContent>
          <mc:Choice Requires="wps">
            <w:drawing>
              <wp:anchor distT="0" distB="0" distL="113665" distR="113665" simplePos="0" relativeHeight="251672576" behindDoc="0" locked="0" layoutInCell="1" allowOverlap="1">
                <wp:simplePos x="0" y="0"/>
                <wp:positionH relativeFrom="column">
                  <wp:posOffset>1582420</wp:posOffset>
                </wp:positionH>
                <wp:positionV relativeFrom="paragraph">
                  <wp:posOffset>24765</wp:posOffset>
                </wp:positionV>
                <wp:extent cx="8255" cy="242570"/>
                <wp:effectExtent l="38100" t="0" r="67945" b="62230"/>
                <wp:wrapNone/>
                <wp:docPr id="19" name="Прямая соединительная линия 19"/>
                <wp:cNvGraphicFramePr/>
                <a:graphic xmlns:a="http://schemas.openxmlformats.org/drawingml/2006/main">
                  <a:graphicData uri="http://schemas.microsoft.com/office/word/2010/wordprocessingShape">
                    <wps:wsp>
                      <wps:cNvCnPr>
                        <a:cxnSpLocks noChangeShapeType="1"/>
                      </wps:cNvCnPr>
                      <wps:spPr bwMode="auto">
                        <a:xfrm>
                          <a:off x="0" y="0"/>
                          <a:ext cx="8255" cy="242570"/>
                        </a:xfrm>
                        <a:prstGeom prst="line">
                          <a:avLst/>
                        </a:prstGeom>
                        <a:noFill/>
                        <a:ln w="9525">
                          <a:solidFill>
                            <a:srgbClr val="000000"/>
                          </a:solidFill>
                          <a:round/>
                          <a:tailEnd type="triangle" w="med" len="med"/>
                        </a:ln>
                      </wps:spPr>
                      <wps:bodyPr/>
                    </wps:wsp>
                  </a:graphicData>
                </a:graphic>
              </wp:anchor>
            </w:drawing>
          </mc:Choice>
          <mc:Fallback>
            <w:pict>
              <v:line id="Прямая соединительная линия 19" o:spid="_x0000_s1026" o:spt="20" style="position:absolute;left:0pt;margin-left:124.6pt;margin-top:1.95pt;height:19.1pt;width:0.65pt;z-index:251672576;mso-width-relative:page;mso-height-relative:page;" filled="f" stroked="t" coordsize="21600,21600" o:gfxdata="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ydB&#10;M9kAAAAIAQAADwAAAAAAAAABACAAAAAiAAAAZHJzL2Rvd25yZXYueG1sUEsBAhQAFAAAAAgAh07i&#10;QCkfrXohAgAAAQQAAA4AAAAAAAAAAQAgAAAAKAEAAGRycy9lMm9Eb2MueG1sUEsFBgAAAAAGAAYA&#10;WQEAALsFAAAAAA==&#10;">
                <v:fill on="f" focussize="0,0"/>
                <v:stroke color="#000000" joinstyle="round" endarrow="block"/>
                <v:imagedata o:title=""/>
                <o:lock v:ext="edit" aspectratio="f"/>
              </v:line>
            </w:pict>
          </mc:Fallback>
        </mc:AlternateContent>
      </w:r>
    </w:p>
    <w:p w14:paraId="73BE8B95">
      <w:pPr>
        <w:spacing w:after="200" w:line="276" w:lineRule="auto"/>
        <w:rPr>
          <w:rFonts w:eastAsia="Calibri"/>
          <w:color w:val="000000"/>
          <w:sz w:val="28"/>
          <w:szCs w:val="28"/>
          <w:lang w:eastAsia="en-US"/>
        </w:rPr>
      </w:pPr>
    </w:p>
    <w:p w14:paraId="163044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8"/>
          <w:szCs w:val="28"/>
        </w:rPr>
      </w:pPr>
    </w:p>
    <w:p w14:paraId="42A23677">
      <w:pPr>
        <w:autoSpaceDE w:val="0"/>
        <w:autoSpaceDN w:val="0"/>
        <w:adjustRightInd w:val="0"/>
        <w:ind w:left="3969"/>
        <w:jc w:val="both"/>
        <w:outlineLvl w:val="1"/>
        <w:rPr>
          <w:rFonts w:eastAsia="Calibri"/>
          <w:b/>
          <w:sz w:val="28"/>
          <w:szCs w:val="28"/>
          <w:lang w:eastAsia="en-US"/>
        </w:rPr>
      </w:pPr>
    </w:p>
    <w:p w14:paraId="13E4F4B4">
      <w:pPr>
        <w:pageBreakBefore/>
        <w:tabs>
          <w:tab w:val="left" w:pos="5812"/>
        </w:tabs>
        <w:ind w:firstLine="7143" w:firstLineChars="2550"/>
        <w:jc w:val="both"/>
        <w:rPr>
          <w:rFonts w:eastAsia="Calibri"/>
          <w:b/>
          <w:bCs/>
          <w:sz w:val="28"/>
          <w:szCs w:val="28"/>
          <w:lang w:eastAsia="en-US"/>
        </w:rPr>
      </w:pPr>
      <w:bookmarkStart w:id="14" w:name="_GoBack"/>
      <w:bookmarkEnd w:id="14"/>
      <w:r>
        <w:rPr>
          <w:rFonts w:eastAsia="Calibri"/>
          <w:b/>
          <w:bCs/>
          <w:sz w:val="28"/>
          <w:szCs w:val="28"/>
          <w:lang w:eastAsia="en-US"/>
        </w:rPr>
        <w:t>Приложение № 3</w:t>
      </w:r>
    </w:p>
    <w:p w14:paraId="5D60DC9B">
      <w:pPr>
        <w:tabs>
          <w:tab w:val="left" w:pos="5812"/>
        </w:tabs>
        <w:autoSpaceDE w:val="0"/>
        <w:autoSpaceDN w:val="0"/>
        <w:adjustRightInd w:val="0"/>
        <w:ind w:left="6096"/>
        <w:jc w:val="right"/>
        <w:rPr>
          <w:color w:val="000000"/>
          <w:sz w:val="28"/>
          <w:szCs w:val="28"/>
        </w:rPr>
      </w:pPr>
      <w:r>
        <w:rPr>
          <w:color w:val="000000"/>
          <w:sz w:val="28"/>
          <w:szCs w:val="28"/>
        </w:rPr>
        <w:t xml:space="preserve">     к административному    регламенту</w:t>
      </w:r>
    </w:p>
    <w:p w14:paraId="7F8A2096">
      <w:pPr>
        <w:ind w:firstLine="709"/>
        <w:jc w:val="both"/>
        <w:rPr>
          <w:rFonts w:eastAsia="Calibri"/>
          <w:bCs/>
          <w:sz w:val="28"/>
          <w:szCs w:val="28"/>
          <w:lang w:eastAsia="en-US"/>
        </w:rPr>
      </w:pPr>
    </w:p>
    <w:p w14:paraId="1BB73956">
      <w:pPr>
        <w:ind w:firstLine="709"/>
        <w:jc w:val="both"/>
        <w:rPr>
          <w:rFonts w:eastAsia="Calibri"/>
          <w:bCs/>
          <w:sz w:val="28"/>
          <w:szCs w:val="28"/>
          <w:lang w:eastAsia="en-US"/>
        </w:rPr>
      </w:pPr>
    </w:p>
    <w:p w14:paraId="51116382">
      <w:pPr>
        <w:ind w:firstLine="709"/>
        <w:jc w:val="both"/>
        <w:rPr>
          <w:rFonts w:eastAsia="Calibri"/>
          <w:bCs/>
          <w:sz w:val="28"/>
          <w:szCs w:val="28"/>
          <w:lang w:eastAsia="en-US"/>
        </w:rPr>
      </w:pPr>
    </w:p>
    <w:p w14:paraId="486B114D">
      <w:pPr>
        <w:jc w:val="center"/>
        <w:rPr>
          <w:rFonts w:eastAsia="Calibri"/>
          <w:b/>
          <w:bCs/>
          <w:sz w:val="28"/>
          <w:szCs w:val="28"/>
          <w:lang w:eastAsia="en-US"/>
        </w:rPr>
      </w:pPr>
      <w:r>
        <w:rPr>
          <w:rFonts w:eastAsia="Calibri"/>
          <w:b/>
          <w:bCs/>
          <w:sz w:val="28"/>
          <w:szCs w:val="28"/>
          <w:lang w:eastAsia="en-US"/>
        </w:rPr>
        <w:t>УВЕДОМЛЕНИЕ</w:t>
      </w:r>
    </w:p>
    <w:p w14:paraId="6AAEEB18">
      <w:pPr>
        <w:ind w:firstLine="709"/>
        <w:jc w:val="both"/>
        <w:rPr>
          <w:rFonts w:eastAsia="Calibri"/>
          <w:bCs/>
          <w:sz w:val="28"/>
          <w:szCs w:val="28"/>
          <w:lang w:eastAsia="en-US"/>
        </w:rPr>
      </w:pPr>
    </w:p>
    <w:p w14:paraId="32D94C51">
      <w:pPr>
        <w:ind w:firstLine="709"/>
        <w:jc w:val="both"/>
        <w:rPr>
          <w:rFonts w:eastAsia="Calibri"/>
          <w:bCs/>
          <w:sz w:val="28"/>
          <w:szCs w:val="28"/>
          <w:lang w:eastAsia="en-US"/>
        </w:rPr>
      </w:pPr>
    </w:p>
    <w:p w14:paraId="2F1F49F4">
      <w:pPr>
        <w:ind w:left="709" w:right="565" w:firstLine="709"/>
        <w:rPr>
          <w:rFonts w:eastAsia="Calibri"/>
          <w:bCs/>
          <w:sz w:val="28"/>
          <w:szCs w:val="28"/>
          <w:lang w:eastAsia="en-US"/>
        </w:rPr>
      </w:pPr>
      <w:r>
        <w:rPr>
          <w:rFonts w:eastAsia="Calibri"/>
          <w:bCs/>
          <w:sz w:val="28"/>
          <w:szCs w:val="28"/>
          <w:lang w:eastAsia="en-US"/>
        </w:rPr>
        <w:t>Уважаемый (ая) _________________________________________________</w:t>
      </w:r>
    </w:p>
    <w:p w14:paraId="12CF0F6F">
      <w:pPr>
        <w:ind w:left="709" w:right="565" w:firstLine="709"/>
        <w:jc w:val="both"/>
        <w:rPr>
          <w:rFonts w:eastAsia="Calibri"/>
          <w:bCs/>
          <w:sz w:val="28"/>
          <w:szCs w:val="28"/>
          <w:lang w:eastAsia="en-US"/>
        </w:rPr>
      </w:pPr>
      <w:r>
        <w:rPr>
          <w:rFonts w:eastAsia="Calibri"/>
          <w:bCs/>
          <w:sz w:val="28"/>
          <w:szCs w:val="28"/>
          <w:lang w:eastAsia="en-US"/>
        </w:rPr>
        <w:t xml:space="preserve">Администрации </w:t>
      </w:r>
      <w:r>
        <w:rPr>
          <w:sz w:val="28"/>
          <w:szCs w:val="28"/>
          <w:lang w:val="ru-RU"/>
        </w:rPr>
        <w:t>Таллыкского</w:t>
      </w:r>
      <w:r>
        <w:rPr>
          <w:rFonts w:hint="default"/>
          <w:sz w:val="28"/>
          <w:szCs w:val="28"/>
          <w:lang w:val="ru-RU"/>
        </w:rPr>
        <w:t xml:space="preserve"> </w:t>
      </w:r>
      <w:r>
        <w:rPr>
          <w:rFonts w:eastAsia="Calibri"/>
          <w:bCs/>
          <w:sz w:val="28"/>
          <w:szCs w:val="28"/>
          <w:lang w:eastAsia="en-US"/>
        </w:rPr>
        <w:t xml:space="preserve">сельского поселения Прикубанского муниципального района Карачаево-Черкесской Республики сообщает, что  </w:t>
      </w:r>
      <w:r>
        <w:rPr>
          <w:rFonts w:eastAsia="Calibri"/>
          <w:bCs/>
          <w:sz w:val="28"/>
          <w:szCs w:val="28"/>
          <w:lang w:eastAsia="en-US"/>
        </w:rPr>
        <w:br w:type="textWrapping"/>
      </w:r>
      <w:r>
        <w:rPr>
          <w:rFonts w:eastAsia="Calibri"/>
          <w:bCs/>
          <w:sz w:val="28"/>
          <w:szCs w:val="28"/>
          <w:lang w:eastAsia="en-US"/>
        </w:rPr>
        <w:t>с  "___"______  ____года Вам установлена пенсия за выслугу лет  к трудовой пенсии  в  размере __________ рублей.</w:t>
      </w:r>
    </w:p>
    <w:p w14:paraId="727DEC72">
      <w:pPr>
        <w:ind w:left="709" w:right="565"/>
        <w:rPr>
          <w:rFonts w:eastAsia="Calibri"/>
          <w:bCs/>
          <w:sz w:val="28"/>
          <w:szCs w:val="28"/>
          <w:lang w:eastAsia="en-US"/>
        </w:rPr>
      </w:pPr>
    </w:p>
    <w:p w14:paraId="0C711A62">
      <w:pPr>
        <w:ind w:left="709" w:right="565"/>
        <w:rPr>
          <w:rFonts w:eastAsia="Calibri"/>
          <w:bCs/>
          <w:sz w:val="28"/>
          <w:szCs w:val="28"/>
          <w:lang w:eastAsia="en-US"/>
        </w:rPr>
      </w:pPr>
    </w:p>
    <w:p w14:paraId="62F0CD49">
      <w:pPr>
        <w:ind w:left="709" w:right="565"/>
        <w:rPr>
          <w:rFonts w:eastAsia="Calibri"/>
          <w:bCs/>
          <w:sz w:val="28"/>
          <w:szCs w:val="28"/>
          <w:lang w:eastAsia="en-US"/>
        </w:rPr>
      </w:pPr>
      <w:r>
        <w:rPr>
          <w:rFonts w:eastAsia="Calibri"/>
          <w:bCs/>
          <w:sz w:val="28"/>
          <w:szCs w:val="28"/>
          <w:lang w:eastAsia="en-US"/>
        </w:rPr>
        <w:t xml:space="preserve">Администрации  </w:t>
      </w:r>
      <w:r>
        <w:rPr>
          <w:sz w:val="28"/>
          <w:szCs w:val="28"/>
          <w:lang w:val="ru-RU"/>
        </w:rPr>
        <w:t>Таллыкского</w:t>
      </w:r>
      <w:r>
        <w:rPr>
          <w:rFonts w:eastAsia="Calibri"/>
          <w:bCs/>
          <w:sz w:val="28"/>
          <w:szCs w:val="28"/>
          <w:lang w:eastAsia="en-US"/>
        </w:rPr>
        <w:br w:type="textWrapping"/>
      </w:r>
      <w:r>
        <w:rPr>
          <w:rFonts w:eastAsia="Calibri"/>
          <w:bCs/>
          <w:sz w:val="28"/>
          <w:szCs w:val="28"/>
          <w:lang w:eastAsia="en-US"/>
        </w:rPr>
        <w:t xml:space="preserve">сельского поселения </w:t>
      </w:r>
      <w:r>
        <w:rPr>
          <w:rFonts w:eastAsia="Calibri"/>
          <w:bCs/>
          <w:sz w:val="28"/>
          <w:szCs w:val="28"/>
          <w:lang w:eastAsia="en-US"/>
        </w:rPr>
        <w:br w:type="textWrapping"/>
      </w:r>
      <w:r>
        <w:rPr>
          <w:rFonts w:eastAsia="Calibri"/>
          <w:bCs/>
          <w:sz w:val="28"/>
          <w:szCs w:val="28"/>
          <w:lang w:eastAsia="en-US"/>
        </w:rPr>
        <w:t xml:space="preserve">Прикубанского муниципального района </w:t>
      </w:r>
      <w:r>
        <w:rPr>
          <w:rFonts w:eastAsia="Calibri"/>
          <w:bCs/>
          <w:sz w:val="28"/>
          <w:szCs w:val="28"/>
          <w:lang w:eastAsia="en-US"/>
        </w:rPr>
        <w:br w:type="textWrapping"/>
      </w:r>
      <w:r>
        <w:rPr>
          <w:rFonts w:eastAsia="Calibri"/>
          <w:bCs/>
          <w:sz w:val="28"/>
          <w:szCs w:val="28"/>
          <w:lang w:eastAsia="en-US"/>
        </w:rPr>
        <w:t>Карачаево-Черкесской Республики ________________________________________</w:t>
      </w:r>
    </w:p>
    <w:p w14:paraId="074815A1">
      <w:pPr>
        <w:ind w:left="709" w:right="565" w:firstLine="709"/>
        <w:rPr>
          <w:rFonts w:eastAsia="Calibri"/>
          <w:bCs/>
          <w:sz w:val="28"/>
          <w:szCs w:val="28"/>
          <w:lang w:eastAsia="en-US"/>
        </w:rPr>
      </w:pPr>
      <w:r>
        <w:rPr>
          <w:rFonts w:eastAsia="Calibri"/>
          <w:bCs/>
          <w:sz w:val="28"/>
          <w:szCs w:val="28"/>
          <w:lang w:eastAsia="en-US"/>
        </w:rPr>
        <w:t xml:space="preserve">     (подпись, фамилия, инициалы)</w:t>
      </w:r>
    </w:p>
    <w:p w14:paraId="072B8D2E">
      <w:pPr>
        <w:spacing w:after="200" w:line="276" w:lineRule="auto"/>
        <w:rPr>
          <w:rFonts w:eastAsia="Calibri"/>
          <w:sz w:val="28"/>
          <w:szCs w:val="28"/>
          <w:lang w:eastAsia="en-US"/>
        </w:rPr>
      </w:pPr>
    </w:p>
    <w:p w14:paraId="05F36CB3">
      <w:pPr>
        <w:spacing w:after="200" w:line="276" w:lineRule="auto"/>
        <w:rPr>
          <w:rFonts w:eastAsia="Calibri"/>
          <w:sz w:val="28"/>
          <w:szCs w:val="28"/>
          <w:lang w:eastAsia="en-US"/>
        </w:rPr>
      </w:pPr>
    </w:p>
    <w:p w14:paraId="50ADF982">
      <w:pPr>
        <w:spacing w:after="200" w:line="276" w:lineRule="auto"/>
        <w:rPr>
          <w:rFonts w:eastAsia="Calibri"/>
          <w:sz w:val="28"/>
          <w:szCs w:val="28"/>
          <w:lang w:eastAsia="en-US"/>
        </w:rPr>
      </w:pPr>
    </w:p>
    <w:p w14:paraId="42DB62FF">
      <w:pPr>
        <w:spacing w:after="200" w:line="276" w:lineRule="auto"/>
        <w:rPr>
          <w:rFonts w:eastAsia="Calibri"/>
          <w:sz w:val="28"/>
          <w:szCs w:val="28"/>
          <w:lang w:eastAsia="en-US"/>
        </w:rPr>
      </w:pPr>
    </w:p>
    <w:p w14:paraId="0AE63E2E">
      <w:pPr>
        <w:spacing w:after="200" w:line="276" w:lineRule="auto"/>
        <w:rPr>
          <w:rFonts w:eastAsia="Calibri"/>
          <w:sz w:val="28"/>
          <w:szCs w:val="28"/>
          <w:lang w:eastAsia="en-US"/>
        </w:rPr>
      </w:pPr>
    </w:p>
    <w:p w14:paraId="52AFEE2C">
      <w:pPr>
        <w:pageBreakBefore/>
        <w:autoSpaceDE w:val="0"/>
        <w:autoSpaceDN w:val="0"/>
        <w:adjustRightInd w:val="0"/>
        <w:ind w:left="5954"/>
        <w:rPr>
          <w:b/>
          <w:color w:val="000000"/>
          <w:sz w:val="28"/>
          <w:szCs w:val="28"/>
        </w:rPr>
      </w:pPr>
      <w:r>
        <w:rPr>
          <w:b/>
          <w:color w:val="000000"/>
          <w:sz w:val="28"/>
          <w:szCs w:val="28"/>
        </w:rPr>
        <w:t>Приложение № 4</w:t>
      </w:r>
    </w:p>
    <w:p w14:paraId="668DEFB2">
      <w:pPr>
        <w:autoSpaceDE w:val="0"/>
        <w:autoSpaceDN w:val="0"/>
        <w:adjustRightInd w:val="0"/>
        <w:ind w:left="5954"/>
        <w:rPr>
          <w:color w:val="000000"/>
          <w:sz w:val="28"/>
          <w:szCs w:val="28"/>
        </w:rPr>
      </w:pPr>
      <w:r>
        <w:rPr>
          <w:color w:val="000000"/>
          <w:sz w:val="28"/>
          <w:szCs w:val="28"/>
        </w:rPr>
        <w:t>к административному регламенту</w:t>
      </w:r>
    </w:p>
    <w:p w14:paraId="5089D6E2">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color w:val="000000"/>
          <w:sz w:val="28"/>
          <w:szCs w:val="28"/>
          <w:lang w:val="zh-CN" w:eastAsia="zh-CN"/>
        </w:rPr>
      </w:pPr>
      <w:r>
        <w:rPr>
          <w:color w:val="000000"/>
          <w:sz w:val="28"/>
          <w:szCs w:val="28"/>
          <w:lang w:val="zh-CN" w:eastAsia="zh-CN"/>
        </w:rPr>
        <w:t>(образец)</w:t>
      </w:r>
    </w:p>
    <w:p w14:paraId="44EA1972">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b/>
          <w:color w:val="000000"/>
          <w:sz w:val="18"/>
          <w:szCs w:val="18"/>
          <w:lang w:val="zh-CN" w:eastAsia="zh-CN"/>
        </w:rPr>
      </w:pPr>
    </w:p>
    <w:tbl>
      <w:tblPr>
        <w:tblStyle w:val="4"/>
        <w:tblW w:w="4963" w:type="dxa"/>
        <w:tblInd w:w="46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0"/>
        <w:gridCol w:w="103"/>
      </w:tblGrid>
      <w:tr w14:paraId="401ED5B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3" w:type="dxa"/>
            <w:gridSpan w:val="2"/>
            <w:tcBorders>
              <w:top w:val="nil"/>
              <w:left w:val="nil"/>
              <w:bottom w:val="single" w:color="auto" w:sz="4" w:space="0"/>
              <w:right w:val="nil"/>
            </w:tcBorders>
          </w:tcPr>
          <w:p w14:paraId="4420DE93">
            <w:pPr>
              <w:ind w:hanging="72"/>
              <w:rPr>
                <w:rFonts w:hint="default" w:eastAsia="Calibri"/>
                <w:color w:val="000000"/>
                <w:sz w:val="28"/>
                <w:szCs w:val="28"/>
                <w:lang w:val="ru-RU" w:eastAsia="en-US"/>
              </w:rPr>
            </w:pPr>
            <w:r>
              <w:rPr>
                <w:rFonts w:eastAsia="Calibri"/>
                <w:color w:val="000000"/>
                <w:sz w:val="28"/>
                <w:szCs w:val="28"/>
                <w:lang w:eastAsia="en-US"/>
              </w:rPr>
              <w:t>В Администрацию</w:t>
            </w:r>
            <w:r>
              <w:rPr>
                <w:rFonts w:hint="default" w:eastAsia="Calibri"/>
                <w:color w:val="000000"/>
                <w:sz w:val="28"/>
                <w:szCs w:val="28"/>
                <w:lang w:val="ru-RU" w:eastAsia="en-US"/>
              </w:rPr>
              <w:t xml:space="preserve">  </w:t>
            </w:r>
            <w:r>
              <w:rPr>
                <w:sz w:val="28"/>
                <w:szCs w:val="28"/>
                <w:lang w:val="ru-RU"/>
              </w:rPr>
              <w:t>Таллыкского</w:t>
            </w:r>
            <w:r>
              <w:rPr>
                <w:rFonts w:eastAsia="Calibri"/>
                <w:color w:val="000000"/>
                <w:sz w:val="28"/>
                <w:szCs w:val="28"/>
                <w:lang w:eastAsia="en-US"/>
              </w:rPr>
              <w:t xml:space="preserve"> сельского поселени</w:t>
            </w:r>
            <w:r>
              <w:rPr>
                <w:rFonts w:eastAsia="Calibri"/>
                <w:color w:val="000000"/>
                <w:sz w:val="28"/>
                <w:szCs w:val="28"/>
                <w:lang w:val="ru-RU" w:eastAsia="en-US"/>
              </w:rPr>
              <w:t>я</w:t>
            </w:r>
          </w:p>
        </w:tc>
      </w:tr>
      <w:tr w14:paraId="07D4689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nil"/>
              <w:left w:val="nil"/>
              <w:bottom w:val="single" w:color="auto" w:sz="4" w:space="0"/>
              <w:right w:val="nil"/>
            </w:tcBorders>
          </w:tcPr>
          <w:p w14:paraId="0726C06A">
            <w:pPr>
              <w:ind w:firstLine="709"/>
              <w:rPr>
                <w:rFonts w:eastAsia="Calibri"/>
                <w:color w:val="000000"/>
                <w:sz w:val="28"/>
                <w:szCs w:val="28"/>
                <w:lang w:eastAsia="en-US"/>
              </w:rPr>
            </w:pPr>
            <w:r>
              <w:rPr>
                <w:rFonts w:eastAsia="Calibri"/>
                <w:color w:val="000000"/>
                <w:sz w:val="28"/>
                <w:szCs w:val="28"/>
                <w:lang w:eastAsia="en-US"/>
              </w:rPr>
              <w:t>Фамилия, имя, отчество заявителя</w:t>
            </w:r>
          </w:p>
          <w:p w14:paraId="6B7EEC68">
            <w:pPr>
              <w:ind w:firstLine="709"/>
              <w:rPr>
                <w:rFonts w:eastAsia="Calibri"/>
                <w:color w:val="000000"/>
                <w:sz w:val="18"/>
                <w:szCs w:val="18"/>
                <w:lang w:eastAsia="en-US"/>
              </w:rPr>
            </w:pPr>
          </w:p>
        </w:tc>
      </w:tr>
      <w:tr w14:paraId="347B420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single" w:color="auto" w:sz="4" w:space="0"/>
              <w:left w:val="nil"/>
              <w:bottom w:val="single" w:color="auto" w:sz="4" w:space="0"/>
              <w:right w:val="nil"/>
            </w:tcBorders>
          </w:tcPr>
          <w:p w14:paraId="0A37A2DB">
            <w:pPr>
              <w:ind w:firstLine="709"/>
              <w:rPr>
                <w:rFonts w:eastAsia="Calibri"/>
                <w:color w:val="000000"/>
                <w:sz w:val="28"/>
                <w:szCs w:val="28"/>
                <w:lang w:eastAsia="en-US"/>
              </w:rPr>
            </w:pPr>
            <w:r>
              <w:rPr>
                <w:rFonts w:eastAsia="Calibri"/>
                <w:color w:val="000000"/>
                <w:sz w:val="28"/>
                <w:szCs w:val="28"/>
                <w:lang w:eastAsia="en-US"/>
              </w:rPr>
              <w:t>Почтовый адрес заявителя</w:t>
            </w:r>
          </w:p>
          <w:p w14:paraId="100D9FE7">
            <w:pPr>
              <w:ind w:firstLine="709"/>
              <w:rPr>
                <w:rFonts w:eastAsia="Calibri"/>
                <w:color w:val="000000"/>
                <w:sz w:val="18"/>
                <w:szCs w:val="18"/>
                <w:lang w:eastAsia="en-US"/>
              </w:rPr>
            </w:pPr>
          </w:p>
        </w:tc>
      </w:tr>
      <w:tr w14:paraId="7C78B84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3" w:type="dxa"/>
        </w:trPr>
        <w:tc>
          <w:tcPr>
            <w:tcW w:w="4860" w:type="dxa"/>
            <w:tcBorders>
              <w:top w:val="single" w:color="auto" w:sz="4" w:space="0"/>
              <w:left w:val="nil"/>
              <w:bottom w:val="single" w:color="auto" w:sz="4" w:space="0"/>
              <w:right w:val="nil"/>
            </w:tcBorders>
          </w:tcPr>
          <w:p w14:paraId="00A33AE3">
            <w:pPr>
              <w:ind w:firstLine="709"/>
              <w:rPr>
                <w:rFonts w:eastAsia="Calibri"/>
                <w:color w:val="000000"/>
                <w:sz w:val="28"/>
                <w:szCs w:val="28"/>
                <w:lang w:eastAsia="en-US"/>
              </w:rPr>
            </w:pPr>
            <w:r>
              <w:rPr>
                <w:rFonts w:eastAsia="Calibri"/>
                <w:color w:val="000000"/>
                <w:sz w:val="28"/>
                <w:szCs w:val="28"/>
                <w:lang w:eastAsia="en-US"/>
              </w:rPr>
              <w:t>Контактный номер телефона заявителя</w:t>
            </w:r>
          </w:p>
          <w:p w14:paraId="08F691B0">
            <w:pPr>
              <w:ind w:firstLine="709"/>
              <w:rPr>
                <w:rFonts w:eastAsia="Calibri"/>
                <w:color w:val="000000"/>
                <w:sz w:val="18"/>
                <w:szCs w:val="18"/>
                <w:lang w:eastAsia="en-US"/>
              </w:rPr>
            </w:pPr>
          </w:p>
        </w:tc>
      </w:tr>
    </w:tbl>
    <w:p w14:paraId="26FF46E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both"/>
        <w:rPr>
          <w:rFonts w:eastAsia="Calibri"/>
          <w:b/>
          <w:color w:val="000000"/>
          <w:sz w:val="28"/>
          <w:szCs w:val="28"/>
          <w:lang w:eastAsia="en-US"/>
        </w:rPr>
      </w:pPr>
    </w:p>
    <w:p w14:paraId="426CE279">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color w:val="000000"/>
          <w:sz w:val="28"/>
          <w:szCs w:val="28"/>
          <w:lang w:eastAsia="en-US"/>
        </w:rPr>
      </w:pPr>
      <w:r>
        <w:rPr>
          <w:rFonts w:eastAsia="Calibri"/>
          <w:b/>
          <w:color w:val="000000"/>
          <w:sz w:val="28"/>
          <w:szCs w:val="28"/>
          <w:lang w:eastAsia="en-US"/>
        </w:rPr>
        <w:t>ОБРАЗЕЦ</w:t>
      </w:r>
    </w:p>
    <w:p w14:paraId="7CEB16B6">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color w:val="000000"/>
          <w:sz w:val="28"/>
          <w:szCs w:val="28"/>
          <w:lang w:eastAsia="en-US"/>
        </w:rPr>
      </w:pPr>
      <w:r>
        <w:rPr>
          <w:rFonts w:eastAsia="Calibri"/>
          <w:b/>
          <w:color w:val="000000"/>
          <w:sz w:val="28"/>
          <w:szCs w:val="28"/>
          <w:lang w:eastAsia="en-US"/>
        </w:rPr>
        <w:t>ЗАЯВЛЕНИЕ (ЖАЛОБА)</w:t>
      </w:r>
    </w:p>
    <w:p w14:paraId="55FBAB6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color w:val="000000"/>
          <w:sz w:val="28"/>
          <w:szCs w:val="28"/>
          <w:lang w:eastAsia="en-US"/>
        </w:rPr>
      </w:pPr>
      <w:r>
        <w:rPr>
          <w:rFonts w:eastAsia="Calibri"/>
          <w:color w:val="000000"/>
          <w:sz w:val="28"/>
          <w:szCs w:val="28"/>
          <w:lang w:eastAsia="en-US"/>
        </w:rPr>
        <w:t>(в досудебном порядке).</w:t>
      </w:r>
    </w:p>
    <w:p w14:paraId="02D11560">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color w:val="000000"/>
          <w:sz w:val="28"/>
          <w:szCs w:val="28"/>
          <w:lang w:eastAsia="en-US"/>
        </w:rPr>
      </w:pPr>
      <w:r>
        <w:rPr>
          <w:rFonts w:eastAsia="Calibri"/>
          <w:color w:val="000000"/>
          <w:sz w:val="28"/>
          <w:szCs w:val="28"/>
          <w:lang w:eastAsia="en-US"/>
        </w:rPr>
        <w:t>__________________________________</w:t>
      </w:r>
    </w:p>
    <w:p w14:paraId="443D6B7C">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sz w:val="28"/>
          <w:szCs w:val="28"/>
          <w:lang w:eastAsia="en-US"/>
        </w:rPr>
      </w:pPr>
      <w:r>
        <w:rPr>
          <w:rFonts w:eastAsia="Calibri"/>
          <w:color w:val="000000"/>
          <w:sz w:val="28"/>
          <w:szCs w:val="28"/>
          <w:lang w:eastAsia="en-US"/>
        </w:rPr>
        <w:t>излагается суть заявления (жалобы)</w:t>
      </w:r>
    </w:p>
    <w:p w14:paraId="13B69C8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4E4D19">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18"/>
          <w:szCs w:val="18"/>
          <w:lang w:eastAsia="en-US"/>
        </w:rPr>
      </w:pPr>
    </w:p>
    <w:p w14:paraId="255FE276">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 xml:space="preserve">Приложение: </w:t>
      </w:r>
    </w:p>
    <w:p w14:paraId="06FB9E0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 xml:space="preserve">1. Копия обжалуемого решения должностного лица Администрации </w:t>
      </w:r>
      <w:r>
        <w:rPr>
          <w:sz w:val="28"/>
          <w:szCs w:val="28"/>
          <w:lang w:val="ru-RU"/>
        </w:rPr>
        <w:t>Таллыкского</w:t>
      </w:r>
      <w:r>
        <w:rPr>
          <w:rFonts w:eastAsia="Calibri"/>
          <w:color w:val="000000"/>
          <w:sz w:val="28"/>
          <w:szCs w:val="28"/>
          <w:lang w:eastAsia="en-US"/>
        </w:rPr>
        <w:t xml:space="preserve"> сельского поселения (в случае, если обжалуется отказ в рассмотрении заявления </w:t>
      </w:r>
      <w:r>
        <w:rPr>
          <w:rFonts w:eastAsia="Calibri"/>
          <w:bCs/>
          <w:color w:val="000000"/>
          <w:sz w:val="28"/>
          <w:szCs w:val="28"/>
          <w:lang w:eastAsia="en-US"/>
        </w:rPr>
        <w:t>о назначение пенсии, а также отказ в предоставлении муниципальной услуги</w:t>
      </w:r>
      <w:r>
        <w:rPr>
          <w:rFonts w:eastAsia="Calibri"/>
          <w:color w:val="000000"/>
          <w:sz w:val="28"/>
          <w:szCs w:val="28"/>
          <w:lang w:eastAsia="en-US"/>
        </w:rPr>
        <w:t>)</w:t>
      </w:r>
    </w:p>
    <w:p w14:paraId="23CDF9B2">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 xml:space="preserve">2. Документы и иные материалы, подтверждающие, что обжалуемое решение или действие (бездействие) должностного лица (сотрудника) департамента строительства Администрации </w:t>
      </w:r>
      <w:r>
        <w:rPr>
          <w:sz w:val="28"/>
          <w:szCs w:val="28"/>
          <w:lang w:val="ru-RU"/>
        </w:rPr>
        <w:t>Таллыкского</w:t>
      </w:r>
      <w:r>
        <w:rPr>
          <w:rFonts w:eastAsia="Calibri"/>
          <w:color w:val="000000"/>
          <w:sz w:val="28"/>
          <w:szCs w:val="28"/>
          <w:lang w:eastAsia="en-US"/>
        </w:rPr>
        <w:t xml:space="preserve">  сельского поселения нарушают законные права и интересы заявителя.</w:t>
      </w:r>
    </w:p>
    <w:p w14:paraId="3C92E11E">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r>
        <w:rPr>
          <w:rFonts w:eastAsia="Calibri"/>
          <w:color w:val="000000"/>
          <w:sz w:val="28"/>
          <w:szCs w:val="28"/>
          <w:lang w:eastAsia="en-US"/>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14:paraId="22BBF72E">
      <w:pPr>
        <w:tabs>
          <w:tab w:val="left" w:pos="5595"/>
        </w:tabs>
        <w:ind w:firstLine="709"/>
        <w:jc w:val="both"/>
        <w:rPr>
          <w:rFonts w:eastAsia="Calibri"/>
          <w:color w:val="000000"/>
          <w:sz w:val="28"/>
          <w:szCs w:val="28"/>
          <w:lang w:eastAsia="en-US"/>
        </w:rPr>
      </w:pPr>
      <w:r>
        <w:rPr>
          <w:rFonts w:eastAsia="Calibri"/>
          <w:color w:val="000000"/>
          <w:sz w:val="28"/>
          <w:szCs w:val="28"/>
          <w:lang w:eastAsia="en-US"/>
        </w:rPr>
        <w:t>4. Ответ на обращение заявителя (если был дан ранее).</w:t>
      </w:r>
    </w:p>
    <w:p w14:paraId="69E5959C">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sz w:val="28"/>
          <w:szCs w:val="28"/>
          <w:lang w:eastAsia="en-US"/>
        </w:rPr>
      </w:pPr>
    </w:p>
    <w:p w14:paraId="1E0700E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________________________</w:t>
      </w:r>
    </w:p>
    <w:p w14:paraId="72C7DC9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(подпись заявителя)</w:t>
      </w:r>
    </w:p>
    <w:p w14:paraId="67F6D80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right"/>
        <w:rPr>
          <w:rFonts w:eastAsia="Calibri"/>
          <w:color w:val="000000"/>
          <w:sz w:val="28"/>
          <w:szCs w:val="28"/>
          <w:lang w:eastAsia="en-US"/>
        </w:rPr>
      </w:pPr>
      <w:r>
        <w:rPr>
          <w:rFonts w:eastAsia="Calibri"/>
          <w:color w:val="000000"/>
          <w:sz w:val="28"/>
          <w:szCs w:val="28"/>
          <w:lang w:eastAsia="en-US"/>
        </w:rPr>
        <w:t>«____»_____________ ______года</w:t>
      </w:r>
    </w:p>
    <w:p w14:paraId="643D02C6">
      <w:pPr>
        <w:autoSpaceDE w:val="0"/>
        <w:autoSpaceDN w:val="0"/>
        <w:ind w:left="5670"/>
        <w:contextualSpacing/>
        <w:jc w:val="right"/>
        <w:outlineLvl w:val="0"/>
        <w:rPr>
          <w:sz w:val="28"/>
          <w:szCs w:val="28"/>
        </w:rPr>
      </w:pPr>
    </w:p>
    <w:p w14:paraId="22A1EAD7">
      <w:pPr>
        <w:autoSpaceDE w:val="0"/>
        <w:autoSpaceDN w:val="0"/>
        <w:ind w:left="5670"/>
        <w:contextualSpacing/>
        <w:jc w:val="right"/>
        <w:outlineLvl w:val="0"/>
        <w:rPr>
          <w:sz w:val="28"/>
          <w:szCs w:val="28"/>
        </w:rPr>
      </w:pPr>
    </w:p>
    <w:p w14:paraId="0406B884">
      <w:pPr>
        <w:autoSpaceDE w:val="0"/>
        <w:autoSpaceDN w:val="0"/>
        <w:ind w:left="5670"/>
        <w:contextualSpacing/>
        <w:jc w:val="right"/>
        <w:outlineLvl w:val="0"/>
        <w:rPr>
          <w:sz w:val="28"/>
          <w:szCs w:val="28"/>
        </w:rPr>
      </w:pPr>
    </w:p>
    <w:p w14:paraId="7130222E">
      <w:pPr>
        <w:autoSpaceDE w:val="0"/>
        <w:autoSpaceDN w:val="0"/>
        <w:ind w:left="5670"/>
        <w:contextualSpacing/>
        <w:jc w:val="right"/>
        <w:outlineLvl w:val="0"/>
        <w:rPr>
          <w:sz w:val="28"/>
          <w:szCs w:val="28"/>
        </w:rPr>
      </w:pPr>
    </w:p>
    <w:p w14:paraId="7418AD2D">
      <w:pPr>
        <w:autoSpaceDE w:val="0"/>
        <w:autoSpaceDN w:val="0"/>
        <w:ind w:left="5670"/>
        <w:contextualSpacing/>
        <w:jc w:val="right"/>
        <w:outlineLvl w:val="0"/>
        <w:rPr>
          <w:sz w:val="28"/>
          <w:szCs w:val="28"/>
        </w:rPr>
      </w:pPr>
    </w:p>
    <w:p w14:paraId="4FF613E7">
      <w:pPr>
        <w:autoSpaceDE w:val="0"/>
        <w:autoSpaceDN w:val="0"/>
        <w:ind w:left="5670"/>
        <w:contextualSpacing/>
        <w:jc w:val="right"/>
        <w:outlineLvl w:val="0"/>
        <w:rPr>
          <w:sz w:val="28"/>
          <w:szCs w:val="28"/>
        </w:rPr>
      </w:pPr>
    </w:p>
    <w:p w14:paraId="0CD127D2">
      <w:pPr>
        <w:autoSpaceDE w:val="0"/>
        <w:autoSpaceDN w:val="0"/>
        <w:ind w:left="5670"/>
        <w:contextualSpacing/>
        <w:jc w:val="right"/>
        <w:outlineLvl w:val="0"/>
        <w:rPr>
          <w:sz w:val="28"/>
          <w:szCs w:val="28"/>
        </w:rPr>
      </w:pPr>
    </w:p>
    <w:p w14:paraId="55026965">
      <w:pPr>
        <w:autoSpaceDE w:val="0"/>
        <w:autoSpaceDN w:val="0"/>
        <w:ind w:left="5670"/>
        <w:contextualSpacing/>
        <w:jc w:val="right"/>
        <w:outlineLvl w:val="0"/>
        <w:rPr>
          <w:sz w:val="28"/>
          <w:szCs w:val="28"/>
        </w:rPr>
      </w:pPr>
    </w:p>
    <w:p w14:paraId="000E2089">
      <w:pPr>
        <w:autoSpaceDE w:val="0"/>
        <w:autoSpaceDN w:val="0"/>
        <w:ind w:left="5670"/>
        <w:contextualSpacing/>
        <w:jc w:val="right"/>
        <w:outlineLvl w:val="0"/>
        <w:rPr>
          <w:sz w:val="28"/>
          <w:szCs w:val="28"/>
        </w:rPr>
      </w:pPr>
    </w:p>
    <w:p w14:paraId="467769C0">
      <w:pPr>
        <w:autoSpaceDE w:val="0"/>
        <w:autoSpaceDN w:val="0"/>
        <w:ind w:left="5670"/>
        <w:contextualSpacing/>
        <w:jc w:val="right"/>
        <w:outlineLvl w:val="0"/>
        <w:rPr>
          <w:sz w:val="28"/>
          <w:szCs w:val="28"/>
        </w:rPr>
      </w:pPr>
    </w:p>
    <w:p w14:paraId="23DEEB96">
      <w:pPr>
        <w:autoSpaceDE w:val="0"/>
        <w:autoSpaceDN w:val="0"/>
        <w:ind w:left="5670"/>
        <w:contextualSpacing/>
        <w:jc w:val="right"/>
        <w:outlineLvl w:val="0"/>
        <w:rPr>
          <w:sz w:val="28"/>
          <w:szCs w:val="28"/>
        </w:rPr>
      </w:pPr>
    </w:p>
    <w:p w14:paraId="0E5DC785">
      <w:pPr>
        <w:autoSpaceDE w:val="0"/>
        <w:autoSpaceDN w:val="0"/>
        <w:ind w:left="5670"/>
        <w:contextualSpacing/>
        <w:jc w:val="right"/>
        <w:outlineLvl w:val="0"/>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imSun1">
    <w:altName w:val="Times New Roman"/>
    <w:panose1 w:val="00000000000000000000"/>
    <w:charset w:val="00"/>
    <w:family w:val="auto"/>
    <w:pitch w:val="default"/>
    <w:sig w:usb0="00000000" w:usb1="00000000" w:usb2="00000000" w:usb3="00000000" w:csb0="00000001" w:csb1="00000000"/>
  </w:font>
  <w:font w:name="Andale Sans UI">
    <w:altName w:val="Segoe Print"/>
    <w:panose1 w:val="00000000000000000000"/>
    <w:charset w:val="CC"/>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TimesNewRomanPSMT">
    <w:altName w:val="Times New Roman"/>
    <w:panose1 w:val="00000000000000000000"/>
    <w:charset w:val="CC"/>
    <w:family w:val="auto"/>
    <w:pitch w:val="default"/>
    <w:sig w:usb0="00000000" w:usb1="00000000" w:usb2="00000000" w:usb3="00000000" w:csb0="00000005" w:csb1="00000000"/>
  </w:font>
  <w:font w:name="RobotoRegula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90C91"/>
    <w:multiLevelType w:val="multilevel"/>
    <w:tmpl w:val="06690C9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8221AF"/>
    <w:multiLevelType w:val="multilevel"/>
    <w:tmpl w:val="298221AF"/>
    <w:lvl w:ilvl="0" w:tentative="0">
      <w:start w:val="2"/>
      <w:numFmt w:val="decimal"/>
      <w:lvlText w:val="%1."/>
      <w:lvlJc w:val="left"/>
      <w:pPr>
        <w:ind w:left="450" w:hanging="450"/>
      </w:pPr>
      <w:rPr>
        <w:b/>
      </w:rPr>
    </w:lvl>
    <w:lvl w:ilvl="1" w:tentative="0">
      <w:start w:val="3"/>
      <w:numFmt w:val="decimal"/>
      <w:lvlText w:val="%1.%2."/>
      <w:lvlJc w:val="left"/>
      <w:pPr>
        <w:ind w:left="1571" w:hanging="720"/>
      </w:pPr>
    </w:lvl>
    <w:lvl w:ilvl="2" w:tentative="0">
      <w:start w:val="1"/>
      <w:numFmt w:val="decimal"/>
      <w:lvlText w:val="%1.%2.%3."/>
      <w:lvlJc w:val="left"/>
      <w:pPr>
        <w:ind w:left="2422" w:hanging="720"/>
      </w:pPr>
    </w:lvl>
    <w:lvl w:ilvl="3" w:tentative="0">
      <w:start w:val="1"/>
      <w:numFmt w:val="decimal"/>
      <w:lvlText w:val="%1.%2.%3.%4."/>
      <w:lvlJc w:val="left"/>
      <w:pPr>
        <w:ind w:left="3633" w:hanging="1080"/>
      </w:pPr>
    </w:lvl>
    <w:lvl w:ilvl="4" w:tentative="0">
      <w:start w:val="1"/>
      <w:numFmt w:val="decimal"/>
      <w:lvlText w:val="%1.%2.%3.%4.%5."/>
      <w:lvlJc w:val="left"/>
      <w:pPr>
        <w:ind w:left="4484" w:hanging="1080"/>
      </w:pPr>
    </w:lvl>
    <w:lvl w:ilvl="5" w:tentative="0">
      <w:start w:val="1"/>
      <w:numFmt w:val="decimal"/>
      <w:lvlText w:val="%1.%2.%3.%4.%5.%6."/>
      <w:lvlJc w:val="left"/>
      <w:pPr>
        <w:ind w:left="5695" w:hanging="1440"/>
      </w:pPr>
    </w:lvl>
    <w:lvl w:ilvl="6" w:tentative="0">
      <w:start w:val="1"/>
      <w:numFmt w:val="decimal"/>
      <w:lvlText w:val="%1.%2.%3.%4.%5.%6.%7."/>
      <w:lvlJc w:val="left"/>
      <w:pPr>
        <w:ind w:left="6906" w:hanging="1800"/>
      </w:pPr>
    </w:lvl>
    <w:lvl w:ilvl="7" w:tentative="0">
      <w:start w:val="1"/>
      <w:numFmt w:val="decimal"/>
      <w:lvlText w:val="%1.%2.%3.%4.%5.%6.%7.%8."/>
      <w:lvlJc w:val="left"/>
      <w:pPr>
        <w:ind w:left="7757" w:hanging="1800"/>
      </w:pPr>
    </w:lvl>
    <w:lvl w:ilvl="8" w:tentative="0">
      <w:start w:val="1"/>
      <w:numFmt w:val="decimal"/>
      <w:lvlText w:val="%1.%2.%3.%4.%5.%6.%7.%8.%9."/>
      <w:lvlJc w:val="left"/>
      <w:pPr>
        <w:ind w:left="8968" w:hanging="2160"/>
      </w:pPr>
    </w:lvl>
  </w:abstractNum>
  <w:abstractNum w:abstractNumId="2">
    <w:nsid w:val="747C7C5E"/>
    <w:multiLevelType w:val="multilevel"/>
    <w:tmpl w:val="747C7C5E"/>
    <w:lvl w:ilvl="0" w:tentative="0">
      <w:start w:val="1"/>
      <w:numFmt w:val="decimal"/>
      <w:lvlText w:val="%1)"/>
      <w:lvlJc w:val="left"/>
      <w:pPr>
        <w:ind w:left="1468" w:hanging="360"/>
      </w:pPr>
      <w:rPr>
        <w:rFonts w:hint="default"/>
        <w:color w:val="auto"/>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num w:numId="1">
    <w:abstractNumId w:val="0"/>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56"/>
    <w:rsid w:val="00013BC2"/>
    <w:rsid w:val="00044741"/>
    <w:rsid w:val="000A5A5C"/>
    <w:rsid w:val="00357AE7"/>
    <w:rsid w:val="00525353"/>
    <w:rsid w:val="0066026F"/>
    <w:rsid w:val="00676C11"/>
    <w:rsid w:val="00776E63"/>
    <w:rsid w:val="007E3FCD"/>
    <w:rsid w:val="0094088E"/>
    <w:rsid w:val="00A04D73"/>
    <w:rsid w:val="00CD0D56"/>
    <w:rsid w:val="00DB4959"/>
    <w:rsid w:val="00E24636"/>
    <w:rsid w:val="00EA1F0E"/>
    <w:rsid w:val="00EE1938"/>
    <w:rsid w:val="42FD7E24"/>
    <w:rsid w:val="43AC6D84"/>
    <w:rsid w:val="4C0E5CCF"/>
    <w:rsid w:val="766866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sdException w:qFormat="1" w:unhideWhenUsed="0" w:uiPriority="34" w:semiHidden="0" w:name="Colorful List Accent 1"/>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link w:val="21"/>
    <w:qFormat/>
    <w:uiPriority w:val="9"/>
    <w:pPr>
      <w:spacing w:before="100" w:beforeAutospacing="1" w:after="100" w:afterAutospacing="1"/>
      <w:outlineLvl w:val="0"/>
    </w:pPr>
    <w:rPr>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6">
    <w:name w:val="Hyperlink"/>
    <w:semiHidden/>
    <w:unhideWhenUsed/>
    <w:qFormat/>
    <w:uiPriority w:val="99"/>
    <w:rPr>
      <w:color w:val="0000FF"/>
      <w:u w:val="single"/>
    </w:rPr>
  </w:style>
  <w:style w:type="paragraph" w:styleId="7">
    <w:name w:val="Balloon Text"/>
    <w:basedOn w:val="1"/>
    <w:link w:val="36"/>
    <w:semiHidden/>
    <w:unhideWhenUsed/>
    <w:qFormat/>
    <w:uiPriority w:val="99"/>
    <w:rPr>
      <w:rFonts w:ascii="Tahoma" w:hAnsi="Tahoma" w:cs="Tahoma" w:eastAsiaTheme="minorHAnsi"/>
      <w:sz w:val="16"/>
      <w:szCs w:val="16"/>
      <w:lang w:eastAsia="en-US"/>
    </w:rPr>
  </w:style>
  <w:style w:type="paragraph" w:styleId="8">
    <w:name w:val="Body Text Indent 3"/>
    <w:basedOn w:val="1"/>
    <w:link w:val="33"/>
    <w:semiHidden/>
    <w:unhideWhenUsed/>
    <w:qFormat/>
    <w:uiPriority w:val="0"/>
    <w:pPr>
      <w:spacing w:after="120"/>
      <w:ind w:left="283"/>
    </w:pPr>
    <w:rPr>
      <w:rFonts w:asciiTheme="minorHAnsi" w:hAnsiTheme="minorHAnsi" w:eastAsiaTheme="minorHAnsi" w:cstheme="minorBidi"/>
      <w:sz w:val="16"/>
      <w:szCs w:val="16"/>
      <w:lang w:eastAsia="en-US"/>
    </w:rPr>
  </w:style>
  <w:style w:type="paragraph" w:styleId="9">
    <w:name w:val="endnote text"/>
    <w:basedOn w:val="1"/>
    <w:link w:val="28"/>
    <w:semiHidden/>
    <w:unhideWhenUsed/>
    <w:qFormat/>
    <w:uiPriority w:val="0"/>
    <w:rPr>
      <w:rFonts w:asciiTheme="minorHAnsi" w:hAnsiTheme="minorHAnsi" w:eastAsiaTheme="minorHAnsi" w:cstheme="minorBidi"/>
      <w:sz w:val="22"/>
      <w:szCs w:val="22"/>
      <w:lang w:eastAsia="en-US"/>
    </w:rPr>
  </w:style>
  <w:style w:type="paragraph" w:styleId="10">
    <w:name w:val="annotation text"/>
    <w:basedOn w:val="1"/>
    <w:link w:val="25"/>
    <w:semiHidden/>
    <w:unhideWhenUsed/>
    <w:qFormat/>
    <w:uiPriority w:val="99"/>
    <w:rPr>
      <w:rFonts w:asciiTheme="minorHAnsi" w:hAnsiTheme="minorHAnsi" w:eastAsiaTheme="minorHAnsi" w:cstheme="minorBidi"/>
      <w:lang w:eastAsia="en-US"/>
    </w:rPr>
  </w:style>
  <w:style w:type="paragraph" w:styleId="11">
    <w:name w:val="annotation subject"/>
    <w:basedOn w:val="10"/>
    <w:next w:val="10"/>
    <w:link w:val="35"/>
    <w:semiHidden/>
    <w:unhideWhenUsed/>
    <w:qFormat/>
    <w:uiPriority w:val="99"/>
    <w:rPr>
      <w:b/>
      <w:bCs/>
    </w:rPr>
  </w:style>
  <w:style w:type="paragraph" w:styleId="12">
    <w:name w:val="footnote text"/>
    <w:basedOn w:val="1"/>
    <w:link w:val="24"/>
    <w:semiHidden/>
    <w:unhideWhenUsed/>
    <w:qFormat/>
    <w:uiPriority w:val="99"/>
    <w:rPr>
      <w:rFonts w:asciiTheme="minorHAnsi" w:hAnsiTheme="minorHAnsi" w:eastAsiaTheme="minorHAnsi" w:cstheme="minorBidi"/>
      <w:sz w:val="22"/>
      <w:szCs w:val="22"/>
      <w:lang w:eastAsia="en-US"/>
    </w:rPr>
  </w:style>
  <w:style w:type="paragraph" w:styleId="13">
    <w:name w:val="header"/>
    <w:basedOn w:val="1"/>
    <w:link w:val="26"/>
    <w:semiHidden/>
    <w:unhideWhenUsed/>
    <w:qFormat/>
    <w:uiPriority w:val="99"/>
    <w:pPr>
      <w:tabs>
        <w:tab w:val="center" w:pos="4677"/>
        <w:tab w:val="right" w:pos="9355"/>
      </w:tabs>
    </w:pPr>
    <w:rPr>
      <w:rFonts w:asciiTheme="minorHAnsi" w:hAnsiTheme="minorHAnsi" w:eastAsiaTheme="minorHAnsi" w:cstheme="minorBidi"/>
      <w:lang w:eastAsia="en-US"/>
    </w:rPr>
  </w:style>
  <w:style w:type="paragraph" w:styleId="14">
    <w:name w:val="Body Text"/>
    <w:basedOn w:val="1"/>
    <w:link w:val="30"/>
    <w:semiHidden/>
    <w:unhideWhenUsed/>
    <w:qFormat/>
    <w:uiPriority w:val="1"/>
    <w:pPr>
      <w:spacing w:after="120"/>
    </w:pPr>
    <w:rPr>
      <w:rFonts w:asciiTheme="minorHAnsi" w:hAnsiTheme="minorHAnsi" w:eastAsiaTheme="minorHAnsi" w:cstheme="minorBidi"/>
      <w:sz w:val="28"/>
      <w:szCs w:val="22"/>
      <w:lang w:eastAsia="en-US"/>
    </w:rPr>
  </w:style>
  <w:style w:type="paragraph" w:styleId="15">
    <w:name w:val="Body Text Indent"/>
    <w:basedOn w:val="1"/>
    <w:link w:val="31"/>
    <w:semiHidden/>
    <w:unhideWhenUsed/>
    <w:qFormat/>
    <w:uiPriority w:val="99"/>
    <w:pPr>
      <w:spacing w:after="120"/>
      <w:ind w:left="283"/>
    </w:pPr>
  </w:style>
  <w:style w:type="paragraph" w:styleId="16">
    <w:name w:val="Title"/>
    <w:basedOn w:val="1"/>
    <w:next w:val="1"/>
    <w:link w:val="29"/>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footer"/>
    <w:basedOn w:val="1"/>
    <w:link w:val="27"/>
    <w:semiHidden/>
    <w:unhideWhenUsed/>
    <w:qFormat/>
    <w:uiPriority w:val="99"/>
    <w:pPr>
      <w:tabs>
        <w:tab w:val="center" w:pos="4677"/>
        <w:tab w:val="right" w:pos="9355"/>
      </w:tabs>
    </w:pPr>
    <w:rPr>
      <w:rFonts w:asciiTheme="minorHAnsi" w:hAnsiTheme="minorHAnsi" w:eastAsiaTheme="minorHAnsi" w:cstheme="minorBidi"/>
      <w:lang w:eastAsia="en-US"/>
    </w:rPr>
  </w:style>
  <w:style w:type="paragraph" w:styleId="18">
    <w:name w:val="Normal (Web)"/>
    <w:basedOn w:val="1"/>
    <w:link w:val="23"/>
    <w:semiHidden/>
    <w:unhideWhenUsed/>
    <w:qFormat/>
    <w:uiPriority w:val="99"/>
    <w:pPr>
      <w:widowControl w:val="0"/>
      <w:autoSpaceDE w:val="0"/>
      <w:autoSpaceDN w:val="0"/>
      <w:ind w:left="137" w:firstLine="708"/>
      <w:jc w:val="both"/>
    </w:pPr>
    <w:rPr>
      <w:rFonts w:asciiTheme="minorHAnsi" w:hAnsiTheme="minorHAnsi" w:eastAsiaTheme="minorHAnsi" w:cstheme="minorBidi"/>
      <w:color w:val="000000"/>
      <w:lang w:eastAsia="en-US"/>
    </w:rPr>
  </w:style>
  <w:style w:type="paragraph" w:styleId="19">
    <w:name w:val="Body Text Indent 2"/>
    <w:basedOn w:val="1"/>
    <w:link w:val="32"/>
    <w:semiHidden/>
    <w:unhideWhenUsed/>
    <w:qFormat/>
    <w:uiPriority w:val="0"/>
    <w:pPr>
      <w:spacing w:after="120" w:line="480" w:lineRule="auto"/>
      <w:ind w:left="283"/>
    </w:pPr>
    <w:rPr>
      <w:rFonts w:asciiTheme="minorHAnsi" w:hAnsiTheme="minorHAnsi" w:eastAsiaTheme="minorHAnsi" w:cstheme="minorBidi"/>
      <w:lang w:eastAsia="en-US"/>
    </w:rPr>
  </w:style>
  <w:style w:type="paragraph" w:styleId="20">
    <w:name w:val="HTML Preformatted"/>
    <w:basedOn w:val="1"/>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1">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22">
    <w:name w:val="Стандартный HTML Знак"/>
    <w:basedOn w:val="3"/>
    <w:link w:val="20"/>
    <w:semiHidden/>
    <w:qFormat/>
    <w:uiPriority w:val="99"/>
    <w:rPr>
      <w:rFonts w:ascii="Courier New" w:hAnsi="Courier New" w:eastAsia="Times New Roman" w:cs="Courier New"/>
      <w:sz w:val="20"/>
      <w:szCs w:val="20"/>
      <w:lang w:eastAsia="ru-RU"/>
    </w:rPr>
  </w:style>
  <w:style w:type="character" w:customStyle="1" w:styleId="23">
    <w:name w:val="Обычный (веб) Знак"/>
    <w:link w:val="18"/>
    <w:semiHidden/>
    <w:qFormat/>
    <w:locked/>
    <w:uiPriority w:val="99"/>
    <w:rPr>
      <w:color w:val="000000"/>
      <w:sz w:val="24"/>
      <w:szCs w:val="24"/>
    </w:rPr>
  </w:style>
  <w:style w:type="character" w:customStyle="1" w:styleId="24">
    <w:name w:val="Текст сноски Знак"/>
    <w:basedOn w:val="3"/>
    <w:link w:val="12"/>
    <w:semiHidden/>
    <w:qFormat/>
    <w:locked/>
    <w:uiPriority w:val="99"/>
  </w:style>
  <w:style w:type="character" w:customStyle="1" w:styleId="25">
    <w:name w:val="Текст примечания Знак"/>
    <w:basedOn w:val="3"/>
    <w:link w:val="10"/>
    <w:semiHidden/>
    <w:qFormat/>
    <w:locked/>
    <w:uiPriority w:val="99"/>
    <w:rPr>
      <w:sz w:val="24"/>
      <w:szCs w:val="24"/>
    </w:rPr>
  </w:style>
  <w:style w:type="character" w:customStyle="1" w:styleId="26">
    <w:name w:val="Верхний колонтитул Знак"/>
    <w:basedOn w:val="3"/>
    <w:link w:val="13"/>
    <w:semiHidden/>
    <w:qFormat/>
    <w:locked/>
    <w:uiPriority w:val="99"/>
    <w:rPr>
      <w:sz w:val="24"/>
      <w:szCs w:val="24"/>
    </w:rPr>
  </w:style>
  <w:style w:type="character" w:customStyle="1" w:styleId="27">
    <w:name w:val="Нижний колонтитул Знак"/>
    <w:basedOn w:val="3"/>
    <w:link w:val="17"/>
    <w:semiHidden/>
    <w:qFormat/>
    <w:locked/>
    <w:uiPriority w:val="99"/>
    <w:rPr>
      <w:sz w:val="24"/>
      <w:szCs w:val="24"/>
    </w:rPr>
  </w:style>
  <w:style w:type="character" w:customStyle="1" w:styleId="28">
    <w:name w:val="Текст концевой сноски Знак"/>
    <w:basedOn w:val="3"/>
    <w:link w:val="9"/>
    <w:semiHidden/>
    <w:qFormat/>
    <w:locked/>
    <w:uiPriority w:val="0"/>
  </w:style>
  <w:style w:type="character" w:customStyle="1" w:styleId="29">
    <w:name w:val="Название Знак"/>
    <w:basedOn w:val="3"/>
    <w:link w:val="16"/>
    <w:qFormat/>
    <w:locked/>
    <w:uiPriority w:val="10"/>
    <w:rPr>
      <w:rFonts w:asciiTheme="majorHAnsi" w:hAnsiTheme="majorHAnsi" w:eastAsiaTheme="majorEastAsia" w:cstheme="majorBidi"/>
      <w:color w:val="17375E" w:themeColor="text2" w:themeShade="BF"/>
      <w:spacing w:val="5"/>
      <w:kern w:val="28"/>
      <w:sz w:val="52"/>
      <w:szCs w:val="52"/>
      <w:lang w:eastAsia="ru-RU"/>
    </w:rPr>
  </w:style>
  <w:style w:type="character" w:customStyle="1" w:styleId="30">
    <w:name w:val="Основной текст Знак"/>
    <w:basedOn w:val="3"/>
    <w:link w:val="14"/>
    <w:semiHidden/>
    <w:qFormat/>
    <w:locked/>
    <w:uiPriority w:val="1"/>
    <w:rPr>
      <w:sz w:val="28"/>
    </w:rPr>
  </w:style>
  <w:style w:type="character" w:customStyle="1" w:styleId="31">
    <w:name w:val="Основной текст с отступом Знак"/>
    <w:basedOn w:val="3"/>
    <w:link w:val="15"/>
    <w:semiHidden/>
    <w:qFormat/>
    <w:locked/>
    <w:uiPriority w:val="99"/>
    <w:rPr>
      <w:rFonts w:ascii="Times New Roman" w:hAnsi="Times New Roman" w:eastAsia="Times New Roman" w:cs="Times New Roman"/>
      <w:sz w:val="24"/>
      <w:szCs w:val="24"/>
      <w:lang w:eastAsia="ru-RU"/>
    </w:rPr>
  </w:style>
  <w:style w:type="character" w:customStyle="1" w:styleId="32">
    <w:name w:val="Основной текст с отступом 2 Знак"/>
    <w:basedOn w:val="3"/>
    <w:link w:val="19"/>
    <w:semiHidden/>
    <w:qFormat/>
    <w:locked/>
    <w:uiPriority w:val="0"/>
    <w:rPr>
      <w:sz w:val="24"/>
      <w:szCs w:val="24"/>
    </w:rPr>
  </w:style>
  <w:style w:type="character" w:customStyle="1" w:styleId="33">
    <w:name w:val="Основной текст с отступом 3 Знак"/>
    <w:basedOn w:val="3"/>
    <w:link w:val="8"/>
    <w:semiHidden/>
    <w:qFormat/>
    <w:locked/>
    <w:uiPriority w:val="0"/>
    <w:rPr>
      <w:sz w:val="16"/>
      <w:szCs w:val="16"/>
    </w:rPr>
  </w:style>
  <w:style w:type="character" w:customStyle="1" w:styleId="34">
    <w:name w:val="Текст примечания Знак1"/>
    <w:basedOn w:val="3"/>
    <w:semiHidden/>
    <w:qFormat/>
    <w:uiPriority w:val="99"/>
    <w:rPr>
      <w:rFonts w:ascii="Times New Roman" w:hAnsi="Times New Roman" w:eastAsia="Times New Roman" w:cs="Times New Roman"/>
      <w:sz w:val="20"/>
      <w:szCs w:val="20"/>
      <w:lang w:eastAsia="ru-RU"/>
    </w:rPr>
  </w:style>
  <w:style w:type="character" w:customStyle="1" w:styleId="35">
    <w:name w:val="Тема примечания Знак"/>
    <w:basedOn w:val="25"/>
    <w:link w:val="11"/>
    <w:semiHidden/>
    <w:qFormat/>
    <w:locked/>
    <w:uiPriority w:val="99"/>
    <w:rPr>
      <w:b/>
      <w:bCs/>
      <w:sz w:val="24"/>
      <w:szCs w:val="24"/>
    </w:rPr>
  </w:style>
  <w:style w:type="character" w:customStyle="1" w:styleId="36">
    <w:name w:val="Текст выноски Знак"/>
    <w:basedOn w:val="3"/>
    <w:link w:val="7"/>
    <w:semiHidden/>
    <w:qFormat/>
    <w:locked/>
    <w:uiPriority w:val="99"/>
    <w:rPr>
      <w:rFonts w:ascii="Tahoma" w:hAnsi="Tahoma" w:cs="Tahoma"/>
      <w:sz w:val="16"/>
      <w:szCs w:val="16"/>
    </w:rPr>
  </w:style>
  <w:style w:type="paragraph" w:customStyle="1" w:styleId="37">
    <w:name w:val="Средняя сетка 1 - Акцент 21"/>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38">
    <w:name w:val="Знак Знак Знак Знак"/>
    <w:basedOn w:val="1"/>
    <w:qFormat/>
    <w:uiPriority w:val="99"/>
    <w:pPr>
      <w:spacing w:before="100" w:beforeAutospacing="1" w:after="100" w:afterAutospacing="1"/>
    </w:pPr>
    <w:rPr>
      <w:rFonts w:ascii="Tahoma" w:hAnsi="Tahoma"/>
      <w:sz w:val="20"/>
      <w:szCs w:val="20"/>
      <w:lang w:val="en-US" w:eastAsia="en-US"/>
    </w:rPr>
  </w:style>
  <w:style w:type="paragraph" w:customStyle="1" w:styleId="39">
    <w:name w:val="Абзац списка1"/>
    <w:basedOn w:val="1"/>
    <w:qFormat/>
    <w:uiPriority w:val="99"/>
    <w:pPr>
      <w:ind w:left="720"/>
    </w:pPr>
    <w:rPr>
      <w:szCs w:val="20"/>
    </w:rPr>
  </w:style>
  <w:style w:type="paragraph" w:customStyle="1" w:styleId="40">
    <w:name w:val="Цветная заливка - Акцент 11"/>
    <w:qFormat/>
    <w:uiPriority w:val="71"/>
    <w:pPr>
      <w:spacing w:after="0" w:line="240" w:lineRule="auto"/>
    </w:pPr>
    <w:rPr>
      <w:rFonts w:ascii="Times New Roman" w:hAnsi="Times New Roman" w:eastAsia="Times New Roman" w:cs="Times New Roman"/>
      <w:sz w:val="24"/>
      <w:szCs w:val="24"/>
      <w:lang w:val="ru-RU" w:eastAsia="ru-RU" w:bidi="ar-SA"/>
    </w:rPr>
  </w:style>
  <w:style w:type="paragraph" w:customStyle="1" w:styleId="41">
    <w:name w:val="÷¬__ ÷¬__ ÷¬__ ÷¬__"/>
    <w:basedOn w:val="1"/>
    <w:qFormat/>
    <w:uiPriority w:val="99"/>
    <w:pPr>
      <w:spacing w:before="100" w:beforeAutospacing="1" w:after="100" w:afterAutospacing="1"/>
    </w:pPr>
    <w:rPr>
      <w:rFonts w:ascii="Tahoma" w:hAnsi="Tahoma"/>
      <w:sz w:val="20"/>
      <w:szCs w:val="20"/>
      <w:lang w:val="en-US" w:eastAsia="en-US"/>
    </w:rPr>
  </w:style>
  <w:style w:type="character" w:customStyle="1" w:styleId="42">
    <w:name w:val="ConsPlusNormal Знак"/>
    <w:link w:val="43"/>
    <w:qFormat/>
    <w:locked/>
    <w:uiPriority w:val="0"/>
    <w:rPr>
      <w:sz w:val="28"/>
      <w:szCs w:val="28"/>
    </w:rPr>
  </w:style>
  <w:style w:type="paragraph" w:customStyle="1" w:styleId="43">
    <w:name w:val="ConsPlusNormal"/>
    <w:link w:val="42"/>
    <w:qFormat/>
    <w:uiPriority w:val="0"/>
    <w:pPr>
      <w:autoSpaceDE w:val="0"/>
      <w:autoSpaceDN w:val="0"/>
      <w:adjustRightInd w:val="0"/>
      <w:spacing w:after="0" w:line="240" w:lineRule="auto"/>
    </w:pPr>
    <w:rPr>
      <w:rFonts w:asciiTheme="minorHAnsi" w:hAnsiTheme="minorHAnsi" w:eastAsiaTheme="minorHAnsi" w:cstheme="minorBidi"/>
      <w:sz w:val="28"/>
      <w:szCs w:val="28"/>
      <w:lang w:val="ru-RU" w:eastAsia="en-US" w:bidi="ar-SA"/>
    </w:rPr>
  </w:style>
  <w:style w:type="paragraph" w:customStyle="1" w:styleId="44">
    <w:name w:val="ConsPlusCell"/>
    <w:qFormat/>
    <w:uiPriority w:val="99"/>
    <w:pPr>
      <w:widowControl w:val="0"/>
      <w:autoSpaceDE w:val="0"/>
      <w:autoSpaceDN w:val="0"/>
      <w:adjustRightInd w:val="0"/>
      <w:spacing w:after="0" w:line="240" w:lineRule="auto"/>
    </w:pPr>
    <w:rPr>
      <w:rFonts w:ascii="Calibri" w:hAnsi="Calibri" w:eastAsia="Times New Roman" w:cs="Calibri"/>
      <w:sz w:val="22"/>
      <w:szCs w:val="22"/>
      <w:lang w:val="ru-RU" w:eastAsia="ru-RU" w:bidi="ar-SA"/>
    </w:rPr>
  </w:style>
  <w:style w:type="paragraph" w:customStyle="1" w:styleId="45">
    <w:name w:val="ConsPlusNonformat"/>
    <w:qFormat/>
    <w:uiPriority w:val="99"/>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46">
    <w:name w:val="P16"/>
    <w:basedOn w:val="1"/>
    <w:qFormat/>
    <w:uiPriority w:val="99"/>
    <w:pPr>
      <w:widowControl w:val="0"/>
      <w:adjustRightInd w:val="0"/>
      <w:jc w:val="center"/>
    </w:pPr>
    <w:rPr>
      <w:rFonts w:eastAsia="SimSun1"/>
      <w:b/>
      <w:szCs w:val="20"/>
    </w:rPr>
  </w:style>
  <w:style w:type="paragraph" w:customStyle="1" w:styleId="47">
    <w:name w:val="P59"/>
    <w:basedOn w:val="1"/>
    <w:qFormat/>
    <w:uiPriority w:val="99"/>
    <w:pPr>
      <w:widowControl w:val="0"/>
      <w:tabs>
        <w:tab w:val="left" w:pos="-3420"/>
      </w:tabs>
      <w:adjustRightInd w:val="0"/>
      <w:jc w:val="center"/>
    </w:pPr>
    <w:rPr>
      <w:szCs w:val="20"/>
    </w:rPr>
  </w:style>
  <w:style w:type="paragraph" w:customStyle="1" w:styleId="48">
    <w:name w:val="P61"/>
    <w:basedOn w:val="1"/>
    <w:qFormat/>
    <w:uiPriority w:val="99"/>
    <w:pPr>
      <w:widowControl w:val="0"/>
      <w:tabs>
        <w:tab w:val="left" w:pos="-3420"/>
      </w:tabs>
      <w:adjustRightInd w:val="0"/>
      <w:jc w:val="center"/>
    </w:pPr>
    <w:rPr>
      <w:sz w:val="28"/>
      <w:szCs w:val="20"/>
    </w:rPr>
  </w:style>
  <w:style w:type="paragraph" w:customStyle="1" w:styleId="49">
    <w:name w:val="P103"/>
    <w:basedOn w:val="1"/>
    <w:qFormat/>
    <w:uiPriority w:val="99"/>
    <w:pPr>
      <w:widowControl w:val="0"/>
      <w:tabs>
        <w:tab w:val="left" w:pos="6054"/>
      </w:tabs>
      <w:autoSpaceDE w:val="0"/>
      <w:autoSpaceDN w:val="0"/>
      <w:adjustRightInd w:val="0"/>
      <w:ind w:left="5760"/>
    </w:pPr>
    <w:rPr>
      <w:szCs w:val="20"/>
    </w:rPr>
  </w:style>
  <w:style w:type="paragraph" w:customStyle="1" w:styleId="50">
    <w:name w:val="formattext"/>
    <w:basedOn w:val="1"/>
    <w:qFormat/>
    <w:uiPriority w:val="99"/>
    <w:pPr>
      <w:spacing w:before="100" w:beforeAutospacing="1" w:after="100" w:afterAutospacing="1"/>
    </w:pPr>
  </w:style>
  <w:style w:type="paragraph" w:customStyle="1" w:styleId="51">
    <w:name w:val="Default"/>
    <w:qFormat/>
    <w:uiPriority w:val="99"/>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52">
    <w:name w:val="МУ Обычный стиль"/>
    <w:basedOn w:val="1"/>
    <w:autoRedefine/>
    <w:qFormat/>
    <w:uiPriority w:val="99"/>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53">
    <w:name w:val="Стиль8"/>
    <w:basedOn w:val="1"/>
    <w:qFormat/>
    <w:uiPriority w:val="99"/>
    <w:rPr>
      <w:rFonts w:eastAsia="Calibri"/>
      <w:sz w:val="28"/>
      <w:szCs w:val="28"/>
    </w:rPr>
  </w:style>
  <w:style w:type="paragraph" w:customStyle="1" w:styleId="54">
    <w:name w:val="ConsNormal"/>
    <w:qFormat/>
    <w:uiPriority w:val="99"/>
    <w:pPr>
      <w:autoSpaceDE w:val="0"/>
      <w:autoSpaceDN w:val="0"/>
      <w:spacing w:after="0" w:line="240" w:lineRule="auto"/>
      <w:jc w:val="both"/>
    </w:pPr>
    <w:rPr>
      <w:rFonts w:ascii="Courier New" w:hAnsi="Courier New" w:eastAsia="Times New Roman" w:cs="Courier New"/>
      <w:sz w:val="20"/>
      <w:szCs w:val="20"/>
      <w:lang w:val="ru-RU" w:eastAsia="ru-RU" w:bidi="ar-SA"/>
    </w:rPr>
  </w:style>
  <w:style w:type="paragraph" w:customStyle="1" w:styleId="55">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56">
    <w:name w:val="Текст письма"/>
    <w:qFormat/>
    <w:uiPriority w:val="99"/>
    <w:pPr>
      <w:spacing w:after="0" w:line="240" w:lineRule="auto"/>
      <w:ind w:firstLine="709"/>
      <w:jc w:val="both"/>
    </w:pPr>
    <w:rPr>
      <w:rFonts w:ascii="Times New Roman" w:hAnsi="Times New Roman" w:eastAsia="Times New Roman" w:cs="Times New Roman"/>
      <w:sz w:val="28"/>
      <w:szCs w:val="28"/>
      <w:lang w:val="ru-RU" w:eastAsia="ru-RU" w:bidi="ar-SA"/>
    </w:rPr>
  </w:style>
  <w:style w:type="paragraph" w:customStyle="1" w:styleId="57">
    <w:name w:val="Standard"/>
    <w:qFormat/>
    <w:uiPriority w:val="99"/>
    <w:pPr>
      <w:widowControl w:val="0"/>
      <w:suppressAutoHyphens/>
      <w:autoSpaceDN w:val="0"/>
      <w:spacing w:after="0" w:line="240" w:lineRule="auto"/>
    </w:pPr>
    <w:rPr>
      <w:rFonts w:ascii="Times New Roman" w:hAnsi="Times New Roman" w:eastAsia="Andale Sans UI" w:cs="Tahoma"/>
      <w:kern w:val="3"/>
      <w:sz w:val="24"/>
      <w:szCs w:val="24"/>
      <w:lang w:val="de-DE" w:eastAsia="ja-JP" w:bidi="fa-IR"/>
    </w:rPr>
  </w:style>
  <w:style w:type="paragraph" w:customStyle="1" w:styleId="58">
    <w:name w:val="Основной текст1"/>
    <w:basedOn w:val="1"/>
    <w:qFormat/>
    <w:uiPriority w:val="99"/>
    <w:pPr>
      <w:widowControl w:val="0"/>
      <w:ind w:firstLine="400"/>
    </w:pPr>
    <w:rPr>
      <w:color w:val="000000"/>
      <w:sz w:val="28"/>
      <w:szCs w:val="28"/>
      <w:lang w:bidi="ru-RU"/>
    </w:rPr>
  </w:style>
  <w:style w:type="paragraph" w:customStyle="1" w:styleId="59">
    <w:name w:val="cxspmiddle_mr_css_attr"/>
    <w:basedOn w:val="1"/>
    <w:qFormat/>
    <w:uiPriority w:val="99"/>
    <w:pPr>
      <w:spacing w:before="100" w:beforeAutospacing="1" w:after="100" w:afterAutospacing="1"/>
    </w:pPr>
  </w:style>
  <w:style w:type="character" w:customStyle="1" w:styleId="60">
    <w:name w:val="Текст сноски Знак1"/>
    <w:basedOn w:val="3"/>
    <w:semiHidden/>
    <w:qFormat/>
    <w:uiPriority w:val="99"/>
    <w:rPr>
      <w:rFonts w:ascii="Times New Roman" w:hAnsi="Times New Roman" w:eastAsia="Times New Roman" w:cs="Times New Roman"/>
      <w:sz w:val="20"/>
      <w:szCs w:val="20"/>
      <w:lang w:eastAsia="ru-RU"/>
    </w:rPr>
  </w:style>
  <w:style w:type="character" w:customStyle="1" w:styleId="61">
    <w:name w:val="Верхний колонтитул Знак1"/>
    <w:basedOn w:val="3"/>
    <w:semiHidden/>
    <w:qFormat/>
    <w:uiPriority w:val="99"/>
    <w:rPr>
      <w:rFonts w:ascii="Times New Roman" w:hAnsi="Times New Roman" w:eastAsia="Times New Roman" w:cs="Times New Roman"/>
      <w:sz w:val="24"/>
      <w:szCs w:val="24"/>
      <w:lang w:eastAsia="ru-RU"/>
    </w:rPr>
  </w:style>
  <w:style w:type="character" w:customStyle="1" w:styleId="62">
    <w:name w:val="Нижний колонтитул Знак1"/>
    <w:basedOn w:val="3"/>
    <w:semiHidden/>
    <w:qFormat/>
    <w:uiPriority w:val="99"/>
    <w:rPr>
      <w:rFonts w:ascii="Times New Roman" w:hAnsi="Times New Roman" w:eastAsia="Times New Roman" w:cs="Times New Roman"/>
      <w:sz w:val="24"/>
      <w:szCs w:val="24"/>
      <w:lang w:eastAsia="ru-RU"/>
    </w:rPr>
  </w:style>
  <w:style w:type="character" w:customStyle="1" w:styleId="63">
    <w:name w:val="Текст концевой сноски Знак1"/>
    <w:basedOn w:val="3"/>
    <w:semiHidden/>
    <w:qFormat/>
    <w:uiPriority w:val="0"/>
    <w:rPr>
      <w:rFonts w:ascii="Times New Roman" w:hAnsi="Times New Roman" w:eastAsia="Times New Roman" w:cs="Times New Roman"/>
      <w:sz w:val="20"/>
      <w:szCs w:val="20"/>
      <w:lang w:eastAsia="ru-RU"/>
    </w:rPr>
  </w:style>
  <w:style w:type="character" w:customStyle="1" w:styleId="64">
    <w:name w:val="Заголовок Знак"/>
    <w:qFormat/>
    <w:locked/>
    <w:uiPriority w:val="0"/>
    <w:rPr>
      <w:rFonts w:hint="default" w:ascii="Calibri Light" w:hAnsi="Calibri Light" w:cs="Calibri Light"/>
      <w:b/>
      <w:bCs/>
      <w:kern w:val="28"/>
      <w:sz w:val="32"/>
      <w:szCs w:val="32"/>
    </w:rPr>
  </w:style>
  <w:style w:type="character" w:customStyle="1" w:styleId="65">
    <w:name w:val="Основной текст Знак1"/>
    <w:basedOn w:val="3"/>
    <w:semiHidden/>
    <w:qFormat/>
    <w:uiPriority w:val="1"/>
    <w:rPr>
      <w:rFonts w:ascii="Times New Roman" w:hAnsi="Times New Roman" w:eastAsia="Times New Roman" w:cs="Times New Roman"/>
      <w:sz w:val="24"/>
      <w:szCs w:val="24"/>
      <w:lang w:eastAsia="ru-RU"/>
    </w:rPr>
  </w:style>
  <w:style w:type="character" w:customStyle="1" w:styleId="66">
    <w:name w:val="Основной текст с отступом 2 Знак1"/>
    <w:basedOn w:val="3"/>
    <w:semiHidden/>
    <w:qFormat/>
    <w:uiPriority w:val="0"/>
    <w:rPr>
      <w:rFonts w:ascii="Times New Roman" w:hAnsi="Times New Roman" w:eastAsia="Times New Roman" w:cs="Times New Roman"/>
      <w:sz w:val="24"/>
      <w:szCs w:val="24"/>
      <w:lang w:eastAsia="ru-RU"/>
    </w:rPr>
  </w:style>
  <w:style w:type="character" w:customStyle="1" w:styleId="67">
    <w:name w:val="Основной текст с отступом 3 Знак1"/>
    <w:basedOn w:val="3"/>
    <w:semiHidden/>
    <w:qFormat/>
    <w:uiPriority w:val="0"/>
    <w:rPr>
      <w:rFonts w:ascii="Times New Roman" w:hAnsi="Times New Roman" w:eastAsia="Times New Roman" w:cs="Times New Roman"/>
      <w:sz w:val="16"/>
      <w:szCs w:val="16"/>
      <w:lang w:eastAsia="ru-RU"/>
    </w:rPr>
  </w:style>
  <w:style w:type="character" w:customStyle="1" w:styleId="68">
    <w:name w:val="Тема примечания Знак1"/>
    <w:basedOn w:val="34"/>
    <w:semiHidden/>
    <w:qFormat/>
    <w:uiPriority w:val="99"/>
    <w:rPr>
      <w:rFonts w:ascii="Times New Roman" w:hAnsi="Times New Roman" w:eastAsia="Times New Roman" w:cs="Times New Roman"/>
      <w:b/>
      <w:bCs/>
      <w:sz w:val="20"/>
      <w:szCs w:val="20"/>
      <w:lang w:eastAsia="ru-RU"/>
    </w:rPr>
  </w:style>
  <w:style w:type="character" w:customStyle="1" w:styleId="69">
    <w:name w:val="Текст выноски Знак1"/>
    <w:basedOn w:val="3"/>
    <w:semiHidden/>
    <w:qFormat/>
    <w:uiPriority w:val="99"/>
    <w:rPr>
      <w:rFonts w:ascii="Tahoma" w:hAnsi="Tahoma" w:eastAsia="Times New Roman" w:cs="Tahoma"/>
      <w:sz w:val="16"/>
      <w:szCs w:val="16"/>
      <w:lang w:eastAsia="ru-RU"/>
    </w:rPr>
  </w:style>
  <w:style w:type="character" w:customStyle="1" w:styleId="70">
    <w:name w:val="T3"/>
    <w:qFormat/>
    <w:uiPriority w:val="0"/>
    <w:rPr>
      <w:sz w:val="24"/>
    </w:rPr>
  </w:style>
  <w:style w:type="character" w:customStyle="1" w:styleId="71">
    <w:name w:val="blk"/>
    <w:qFormat/>
    <w:uiPriority w:val="0"/>
  </w:style>
  <w:style w:type="table" w:styleId="72">
    <w:name w:val="Colorful List Accent 1"/>
    <w:basedOn w:val="4"/>
    <w:qFormat/>
    <w:uiPriority w:val="34"/>
    <w:pPr>
      <w:spacing w:after="0" w:line="240" w:lineRule="auto"/>
    </w:pPr>
    <w:rPr>
      <w:sz w:val="24"/>
      <w:szCs w:val="24"/>
    </w:rPr>
    <w:tcPr>
      <w:shd w:val="clear" w:color="auto" w:fill="EDF2F8" w:themeFill="accent1" w:themeFillTint="19"/>
    </w:tcPr>
    <w:tblStylePr w:type="firstRow">
      <w:tcPr>
        <w:tcBorders>
          <w:bottom w:val="single" w:color="FFFFFF" w:themeColor="background1" w:sz="12" w:space="0"/>
        </w:tcBorders>
        <w:shd w:val="clear" w:color="auto" w:fill="9E3A38" w:themeFill="accent2" w:themeFillShade="CC"/>
      </w:tcPr>
    </w:tblStylePr>
    <w:tblStylePr w:type="lastRow">
      <w:tcPr>
        <w:tcBorders>
          <w:top w:val="single" w:color="000000" w:themeColor="text1" w:sz="12" w:space="0"/>
        </w:tcBorders>
        <w:shd w:val="clear" w:color="auto" w:fill="FFFFFF" w:themeFill="background1"/>
      </w:tc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character" w:customStyle="1" w:styleId="73">
    <w:name w:val="Цветной список - Акцент 1 Знак"/>
    <w:qFormat/>
    <w:locked/>
    <w:uiPriority w:val="34"/>
    <w:rPr>
      <w:sz w:val="24"/>
      <w:szCs w:val="24"/>
    </w:rPr>
  </w:style>
  <w:style w:type="character" w:customStyle="1" w:styleId="74">
    <w:name w:val="Название Знак1"/>
    <w:basedOn w:val="3"/>
    <w:qFormat/>
    <w:uiPriority w:val="10"/>
    <w:rPr>
      <w:rFonts w:asciiTheme="majorHAnsi" w:hAnsiTheme="majorHAnsi" w:eastAsiaTheme="majorEastAsia" w:cstheme="majorBidi"/>
      <w:color w:val="17375E" w:themeColor="text2" w:themeShade="BF"/>
      <w:spacing w:val="5"/>
      <w:kern w:val="28"/>
      <w:sz w:val="52"/>
      <w:szCs w:val="52"/>
      <w:lang w:eastAsia="ru-RU"/>
    </w:rPr>
  </w:style>
  <w:style w:type="character" w:customStyle="1" w:styleId="75">
    <w:name w:val="fontstyle01"/>
    <w:qFormat/>
    <w:uiPriority w:val="0"/>
    <w:rPr>
      <w:rFonts w:hint="default" w:ascii="TimesNewRomanPSMT" w:hAnsi="TimesNewRomanPSMT"/>
      <w:color w:val="000000"/>
      <w:sz w:val="28"/>
      <w:szCs w:val="28"/>
    </w:rPr>
  </w:style>
  <w:style w:type="character" w:customStyle="1" w:styleId="76">
    <w:name w:val="Основной текст + Курсив"/>
    <w:qFormat/>
    <w:uiPriority w:val="0"/>
    <w:rPr>
      <w:rFonts w:hint="default" w:ascii="Calibri" w:hAnsi="Calibri"/>
      <w:i/>
      <w:color w:val="000000"/>
      <w:spacing w:val="0"/>
      <w:w w:val="100"/>
      <w:position w:val="0"/>
      <w:sz w:val="21"/>
      <w:u w:val="none"/>
      <w:lang w:val="ru-RU"/>
    </w:rPr>
  </w:style>
  <w:style w:type="character" w:customStyle="1" w:styleId="77">
    <w:name w:val="user-account__subname"/>
    <w:basedOn w:val="3"/>
    <w:qFormat/>
    <w:uiPriority w:val="0"/>
    <w:rPr>
      <w:rFonts w:hint="default" w:ascii="Times New Roman" w:hAnsi="Times New Roman" w:cs="Times New Roman"/>
    </w:rPr>
  </w:style>
  <w:style w:type="character" w:customStyle="1" w:styleId="78">
    <w:name w:val="Font Style28"/>
    <w:basedOn w:val="3"/>
    <w:qFormat/>
    <w:uiPriority w:val="99"/>
    <w:rPr>
      <w:rFonts w:hint="default" w:ascii="Times New Roman" w:hAnsi="Times New Roman" w:cs="Times New Roman"/>
      <w:color w:val="000000"/>
      <w:sz w:val="26"/>
      <w:szCs w:val="26"/>
    </w:rPr>
  </w:style>
  <w:style w:type="character" w:customStyle="1" w:styleId="79">
    <w:name w:val="Основной текст с отступом Знак1"/>
    <w:basedOn w:val="3"/>
    <w:semiHidden/>
    <w:qFormat/>
    <w:uiPriority w:val="99"/>
    <w:rPr>
      <w:rFonts w:ascii="Times New Roman" w:hAnsi="Times New Roman" w:eastAsia="Times New Roman" w:cs="Times New Roman"/>
      <w:sz w:val="24"/>
      <w:szCs w:val="24"/>
      <w:lang w:eastAsia="ru-RU"/>
    </w:rPr>
  </w:style>
  <w:style w:type="paragraph" w:styleId="8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81">
    <w:name w:val="Знак Знак Знак2 Знак Знак Знак Знак"/>
    <w:basedOn w:val="1"/>
    <w:qFormat/>
    <w:uiPriority w:val="0"/>
    <w:pPr>
      <w:spacing w:after="160" w:line="240" w:lineRule="exact"/>
      <w:jc w:val="both"/>
    </w:pPr>
    <w:rPr>
      <w:szCs w:val="20"/>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10175</Words>
  <Characters>58002</Characters>
  <Lines>483</Lines>
  <Paragraphs>136</Paragraphs>
  <TotalTime>48</TotalTime>
  <ScaleCrop>false</ScaleCrop>
  <LinksUpToDate>false</LinksUpToDate>
  <CharactersWithSpaces>68041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2024-07-03T06:02:00Z</dcterms:created>
  <dc:creator>admin</dc:creator>
  <cp:lastModifiedBy>User</cp:lastModifiedBy>
  <cp:lastPrinted>2024-11-12T11:53:00Z</cp:lastPrinted>
  <dcterms:modified xsi:type="dcterms:W3CDTF">2024-12-25T10:46:37Z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B6ACB085419D4648A6EDB3ECE5F79E82_13</vt:lpwstr>
  </property>
</Properties>
</file>