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CCA8B">
      <w:pPr>
        <w:spacing w:line="240" w:lineRule="atLeast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 w14:paraId="6E18C8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47D06E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14:paraId="222B1CF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ПРИКУБАНСКИЙ МУНИЦИПАЛЬНЫЙ РАЙОН</w:t>
      </w:r>
    </w:p>
    <w:p w14:paraId="6B02A6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ТАЛЛЫКСКОГО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71DEBE8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899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C43E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FBF616">
      <w:pPr>
        <w:spacing w:after="0"/>
        <w:jc w:val="left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14.04.</w:t>
      </w:r>
      <w:r>
        <w:rPr>
          <w:rFonts w:ascii="Times New Roman" w:hAnsi="Times New Roman"/>
          <w:b w:val="0"/>
          <w:bCs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025 г.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                </w:t>
      </w:r>
      <w:r>
        <w:rPr>
          <w:rFonts w:ascii="Times New Roman" w:hAnsi="Times New Roman"/>
          <w:sz w:val="27"/>
          <w:szCs w:val="27"/>
        </w:rPr>
        <w:t xml:space="preserve">с. </w:t>
      </w:r>
      <w:r>
        <w:rPr>
          <w:rFonts w:ascii="Times New Roman" w:hAnsi="Times New Roman"/>
          <w:sz w:val="27"/>
          <w:szCs w:val="27"/>
          <w:lang w:val="ru-RU"/>
        </w:rPr>
        <w:t>Таллык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                                                    № 10</w:t>
      </w:r>
    </w:p>
    <w:p w14:paraId="76143EA7">
      <w:pPr>
        <w:spacing w:after="0" w:line="240" w:lineRule="auto"/>
        <w:jc w:val="center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</w:t>
      </w:r>
    </w:p>
    <w:p w14:paraId="07730E6B">
      <w:pPr>
        <w:spacing w:after="0"/>
        <w:rPr>
          <w:sz w:val="27"/>
          <w:szCs w:val="27"/>
        </w:rPr>
      </w:pPr>
    </w:p>
    <w:p w14:paraId="63FCC216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создании межведомственной комиссии по </w:t>
      </w:r>
      <w:r>
        <w:rPr>
          <w:rFonts w:ascii="Times New Roman" w:hAnsi="Times New Roman"/>
          <w:b/>
          <w:bCs/>
          <w:sz w:val="27"/>
          <w:szCs w:val="27"/>
        </w:rPr>
        <w:t xml:space="preserve">вопросам признания помещения жилым помещением, жилого помещения непригодным для проживания на территории </w:t>
      </w:r>
      <w:r>
        <w:rPr>
          <w:rFonts w:ascii="Times New Roman" w:hAnsi="Times New Roman"/>
          <w:b/>
          <w:bCs/>
          <w:sz w:val="27"/>
          <w:szCs w:val="27"/>
          <w:lang w:val="ru-RU"/>
        </w:rPr>
        <w:t>Таллыкского</w:t>
      </w:r>
      <w:r>
        <w:rPr>
          <w:rFonts w:ascii="Times New Roman" w:hAnsi="Times New Roman"/>
          <w:b/>
          <w:bCs/>
          <w:sz w:val="27"/>
          <w:szCs w:val="27"/>
        </w:rPr>
        <w:t xml:space="preserve"> сельского поселения </w:t>
      </w:r>
    </w:p>
    <w:p w14:paraId="72AEC50F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35CAC3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</w:t>
      </w:r>
      <w:r>
        <w:fldChar w:fldCharType="begin"/>
      </w:r>
      <w:r>
        <w:instrText xml:space="preserve"> HYPERLINK "consultantplus://offline/ref=5DD88AA9766EF0E873BE152B9A18235151E7CE6D6BB120DFF0E3EF90A25A6670B18A59AF7FEA04CDg5A2L" </w:instrText>
      </w:r>
      <w:r>
        <w:fldChar w:fldCharType="separate"/>
      </w:r>
      <w:r>
        <w:rPr>
          <w:rFonts w:ascii="Times New Roman" w:hAnsi="Times New Roman"/>
          <w:sz w:val="27"/>
          <w:szCs w:val="27"/>
        </w:rPr>
        <w:t>статьей 14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Жилищного кодекса Российской Федерации, Градостроительным кодексом Российской Федерации, </w:t>
      </w:r>
      <w:r>
        <w:fldChar w:fldCharType="begin"/>
      </w:r>
      <w:r>
        <w:instrText xml:space="preserve"> HYPERLINK "consultantplus://offline/ref=5DD88AA9766EF0E873BE152B9A18235151E7CE626ABA20DFF0E3EF90A25A6670B18A59AF7FEA05CDg5A5L" </w:instrText>
      </w:r>
      <w:r>
        <w:fldChar w:fldCharType="separate"/>
      </w:r>
      <w:r>
        <w:rPr>
          <w:rFonts w:ascii="Times New Roman" w:hAnsi="Times New Roman"/>
          <w:sz w:val="27"/>
          <w:szCs w:val="27"/>
        </w:rPr>
        <w:t>постановлением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 (с изменениями и дополнениями)», Федеральным законом от 06 октября 2003г. №131-ФЗ «Об общих принципах организации местного самоуправления в Российской Федерации», пп.6 п.1 ст. 13 Закона Карачаево-Черкесской Республики  от 25.10.2004 №30-РЗ «О местном самоуправлении в Карачаево-Черкесской Республике», руководствуясь статьей 26 Устава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</w:rPr>
        <w:t>сельского поселения</w:t>
      </w:r>
    </w:p>
    <w:p w14:paraId="3EC4F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14:paraId="266A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ПОСТАНОВЛЯЮ</w:t>
      </w:r>
      <w:r>
        <w:rPr>
          <w:rFonts w:ascii="Times New Roman" w:hAnsi="Times New Roman"/>
          <w:b/>
          <w:sz w:val="27"/>
          <w:szCs w:val="27"/>
        </w:rPr>
        <w:t>:</w:t>
      </w:r>
    </w:p>
    <w:p w14:paraId="013F2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14:paraId="3EF31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Утвердить </w:t>
      </w:r>
      <w:r>
        <w:fldChar w:fldCharType="begin"/>
      </w:r>
      <w:r>
        <w:instrText xml:space="preserve"> HYPERLINK \l "Par60" </w:instrText>
      </w:r>
      <w:r>
        <w:fldChar w:fldCharType="separate"/>
      </w:r>
      <w:r>
        <w:rPr>
          <w:rFonts w:ascii="Times New Roman" w:hAnsi="Times New Roman"/>
          <w:sz w:val="27"/>
          <w:szCs w:val="27"/>
        </w:rPr>
        <w:t>Положение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«О создании межведомственной комиссии по вопросам признания помещения жилым помещением, жилого помещения непригодным для проживания на территории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Т</w:t>
      </w:r>
      <w:r>
        <w:rPr>
          <w:rFonts w:ascii="Times New Roman" w:hAnsi="Times New Roman"/>
          <w:sz w:val="27"/>
          <w:szCs w:val="27"/>
          <w:lang w:val="ru-RU"/>
        </w:rPr>
        <w:t>аллыкского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сельского поселения».</w:t>
      </w:r>
    </w:p>
    <w:p w14:paraId="1A0D72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 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14:paraId="447774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3. Настоящее постановление вступает в силу со дня официального опубликования (обнародования). </w:t>
      </w:r>
    </w:p>
    <w:p w14:paraId="35C7A7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4. Контроль за исполнением настоящего постановления оставляю за собой.</w:t>
      </w:r>
    </w:p>
    <w:p w14:paraId="026563C1">
      <w:pPr>
        <w:pStyle w:val="15"/>
        <w:ind w:firstLine="709"/>
        <w:rPr>
          <w:rFonts w:ascii="Times New Roman" w:hAnsi="Times New Roman"/>
          <w:sz w:val="27"/>
          <w:szCs w:val="27"/>
        </w:rPr>
      </w:pPr>
    </w:p>
    <w:p w14:paraId="2ABF5B8D">
      <w:pPr>
        <w:pStyle w:val="1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администрации </w:t>
      </w:r>
    </w:p>
    <w:p w14:paraId="4200AB55">
      <w:pPr>
        <w:pStyle w:val="15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sz w:val="27"/>
          <w:szCs w:val="27"/>
          <w:lang w:val="ru-RU"/>
        </w:rPr>
        <w:t>А</w:t>
      </w:r>
      <w:r>
        <w:rPr>
          <w:rFonts w:hint="default" w:ascii="Times New Roman" w:hAnsi="Times New Roman"/>
          <w:sz w:val="27"/>
          <w:szCs w:val="27"/>
          <w:lang w:val="ru-RU"/>
        </w:rPr>
        <w:t>.А. Эдиев</w:t>
      </w:r>
    </w:p>
    <w:p w14:paraId="09F2B978">
      <w:pPr>
        <w:pStyle w:val="15"/>
        <w:rPr>
          <w:rFonts w:ascii="Times New Roman" w:hAnsi="Times New Roman"/>
          <w:sz w:val="27"/>
          <w:szCs w:val="27"/>
        </w:rPr>
      </w:pPr>
    </w:p>
    <w:p w14:paraId="3B3DE02B">
      <w:pPr>
        <w:pStyle w:val="15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к постановлению администрации 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от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18.03.</w:t>
      </w:r>
      <w:r>
        <w:rPr>
          <w:rFonts w:ascii="Times New Roman" w:hAnsi="Times New Roman"/>
          <w:sz w:val="24"/>
          <w:szCs w:val="24"/>
        </w:rPr>
        <w:t>2025 г.  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4FCDB3C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2176B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783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E8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20B72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создании </w:t>
      </w:r>
      <w:bookmarkStart w:id="4" w:name="_GoBack"/>
      <w:r>
        <w:rPr>
          <w:rFonts w:ascii="Times New Roman" w:hAnsi="Times New Roman"/>
          <w:b/>
          <w:bCs/>
          <w:sz w:val="28"/>
          <w:szCs w:val="28"/>
        </w:rPr>
        <w:t>меж</w:t>
      </w:r>
      <w:bookmarkEnd w:id="4"/>
      <w:r>
        <w:rPr>
          <w:rFonts w:ascii="Times New Roman" w:hAnsi="Times New Roman"/>
          <w:b/>
          <w:bCs/>
          <w:sz w:val="28"/>
          <w:szCs w:val="28"/>
        </w:rPr>
        <w:t>ведомственной комиссии по вопросам признания помещения жилым помещением, жилого помещения непригодным для проживания на территории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Таллыкского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 </w:t>
      </w:r>
    </w:p>
    <w:p w14:paraId="2D395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85F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0A84A2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создании межведомственной комиссии по вопросам признания помещения жилым помещением, жилого помещения непригодным для проживания на территории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(далее - Положение о комиссии) определяет цели создания, задачи и функции, права и порядок работы межведомственной комиссии по признанию помещений жилыми помещениями, пригодными (непригодными) для проживания граждан на территории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 (далее - комиссия).</w:t>
      </w:r>
    </w:p>
    <w:p w14:paraId="1D5CCD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Комиссия создана в целях признания помещения жилым помещением, жилого помещения непригодным для проживания, на территории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на основании оценки соответствия указанных помещений и дома требованиям, установленным </w:t>
      </w:r>
      <w:r>
        <w:fldChar w:fldCharType="begin"/>
      </w:r>
      <w:r>
        <w:instrText xml:space="preserve"> HYPERLINK "consultantplus://offline/ref=5DD88AA9766EF0E873BE152B9A18235151E7CE626ABA20DFF0E3EF90A25A6670B18A59AF7FEA05CDg5A5L"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№ 47 (далее Положение).</w:t>
      </w:r>
    </w:p>
    <w:p w14:paraId="0C38C6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</w:t>
      </w:r>
      <w:r>
        <w:fldChar w:fldCharType="begin"/>
      </w:r>
      <w:r>
        <w:instrText xml:space="preserve"> HYPERLINK "consultantplus://offline/ref=5DD88AA9766EF0E873BE152B9A18235152EBCD6F66EE77DDA1B6E1g9A5L" </w:instrText>
      </w:r>
      <w: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>Конституцией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законами,  иными нормативными правовыми актами Российской Федерации, законами и нормативными правовыми актами Карачаево-Черкесской Республики, муниципальными правовыми актами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 поселения  и настоящим Положением о комиссии.</w:t>
      </w:r>
    </w:p>
    <w:p w14:paraId="791337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Состав комиссии утверждается постановлением администрации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(далее - постановление администрации).</w:t>
      </w:r>
    </w:p>
    <w:p w14:paraId="5C9E12E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37482D9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14:paraId="6709D5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14:paraId="7F502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Проведение оценки соответствия помещений установленным в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Положении </w:t>
      </w:r>
      <w:r>
        <w:rPr>
          <w:rFonts w:ascii="Times New Roman" w:hAnsi="Times New Roman"/>
          <w:sz w:val="28"/>
          <w:szCs w:val="28"/>
        </w:rPr>
        <w:t>требованиям и признание жилого помещения пригодным (непригодным) для проживания граждан  на территории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14:paraId="403E1B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жилого помещения в целом, степени его огнестойкости,  санитарно-эпидемиологических требований и гигиенических нормативов, а также месторасположения жилого помещения.</w:t>
      </w:r>
    </w:p>
    <w:p w14:paraId="299EF3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Прием и рассмотрение заявления собственника помещения или гражданина (нанимателя) и прилагаемых к нему обосновывающих документов,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прием и рассмотрение заявления и прилагаемых к нему обосновывающих документов,  предусмотренных </w:t>
      </w:r>
      <w:r>
        <w:fldChar w:fldCharType="begin"/>
      </w:r>
      <w:r>
        <w:instrText xml:space="preserve"> HYPERLINK "https://login.consultant.ru/link/?req=doc&amp;base=LAW&amp;n=410117&amp;dst=45&amp;field=134&amp;date=01.04.2022" </w:instrText>
      </w:r>
      <w:r>
        <w:fldChar w:fldCharType="separate"/>
      </w:r>
      <w:r>
        <w:rPr>
          <w:rStyle w:val="5"/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пунктом </w:t>
      </w:r>
      <w:r>
        <w:rPr>
          <w:rStyle w:val="5"/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45 Постановления № 47,</w:t>
      </w:r>
      <w:r>
        <w:rPr>
          <w:rFonts w:ascii="Times New Roman" w:hAnsi="Times New Roman"/>
          <w:sz w:val="28"/>
          <w:szCs w:val="28"/>
        </w:rPr>
        <w:t xml:space="preserve"> а также заключения органов, уполномоченных на проведение государственного контроля и надзора, по вопросам, отнесенным к их компетенции.</w:t>
      </w:r>
    </w:p>
    <w:p w14:paraId="51DDD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</w:t>
      </w:r>
      <w:r>
        <w:fldChar w:fldCharType="begin"/>
      </w:r>
      <w:r>
        <w:instrText xml:space="preserve"> HYPERLINK "consultantplus://offline/ref=5DD88AA9766EF0E873BE152B9A18235151E7CE626ABA20DFF0E3EF90A25A6670B18A59AF7FEA04CCg5A3L"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Положении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требованиям.</w:t>
      </w:r>
    </w:p>
    <w:p w14:paraId="45C45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14:paraId="1881A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Составление заключения о признании жилого помещения соответствующим (не соответствующим) установленным в </w:t>
      </w:r>
      <w:r>
        <w:fldChar w:fldCharType="begin"/>
      </w:r>
      <w:r>
        <w:instrText xml:space="preserve"> HYPERLINK "consultantplus://offline/ref=5DD88AA9766EF0E873BE152B9A18235151E7CE626ABA20DFF0E3EF90A25A6670B18A59AF7FEA04CCg5A3L"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Положении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требованиям и пригодным (непригодным) для проживания (далее - заключение)  (Приложение №.1 к настоящему Положению).</w:t>
      </w:r>
    </w:p>
    <w:p w14:paraId="412B8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(Приложение № 2).</w:t>
      </w:r>
    </w:p>
    <w:p w14:paraId="3DD4E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Принятие решений (в виде заключений):</w:t>
      </w:r>
    </w:p>
    <w:p w14:paraId="2B724E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5B2D1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>
        <w:fldChar w:fldCharType="begin"/>
      </w:r>
      <w:r>
        <w:instrText xml:space="preserve"> HYPERLINK "consultantplus://offline/ref=5DD88AA9766EF0E873BE152B9A18235151E7CE626ABA20DFF0E3EF90A25A6670B18A59AF7FEA04CCg5A3L"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Положении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требованиями и после их завершения - о продолжении процедуры оценки;</w:t>
      </w:r>
    </w:p>
    <w:p w14:paraId="6C4807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14:paraId="22542C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14:paraId="1234D4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14:paraId="4901942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7001F80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Порядок формирования Комиссии</w:t>
      </w:r>
    </w:p>
    <w:p w14:paraId="1694A8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</w:p>
    <w:p w14:paraId="601D1B0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3.1. Состав Комиссии утверждается постановлением администрации </w:t>
      </w:r>
      <w:r>
        <w:rPr>
          <w:rFonts w:ascii="Times New Roman" w:hAnsi="Times New Roman"/>
          <w:sz w:val="28"/>
          <w:szCs w:val="28"/>
          <w:lang w:val="ru-RU"/>
        </w:rPr>
        <w:t>Таллыкского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сельского поселения Прикубанского муниципального района Карачаево-Черкесской Республики.</w:t>
      </w:r>
    </w:p>
    <w:p w14:paraId="57A322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3.2. В состав Комиссии включаются: </w:t>
      </w:r>
    </w:p>
    <w:p w14:paraId="287165D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представители администрации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Таллыкского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сельского поселения Прикубанского муниципального района Карачаево-Черкесской Республики; </w:t>
      </w:r>
    </w:p>
    <w:p w14:paraId="251B536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p13"/>
      <w:bookmarkEnd w:id="0"/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</w:p>
    <w:p w14:paraId="215CFB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изысканий;</w:t>
      </w:r>
    </w:p>
    <w:p w14:paraId="0729CD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специализированные организации и квалифицированные эксперты (с правом решающего голоса);</w:t>
      </w:r>
    </w:p>
    <w:p w14:paraId="69CE92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собственники (уполномоченные ими лица) (с правом совещательного голоса) помещений, в отношении которых рассматривается вопрос на заседании Комиссии.  </w:t>
      </w:r>
    </w:p>
    <w:p w14:paraId="34D0A36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Члены Комиссии извещаются о дате, времени и месте обследования помещения и (или) о дате, времени и месте заседания Комиссии посредством электронной связи либо </w:t>
      </w:r>
      <w:r>
        <w:rPr>
          <w:rFonts w:ascii="Times New Roman" w:hAnsi="Times New Roman"/>
          <w:sz w:val="28"/>
          <w:szCs w:val="28"/>
        </w:rPr>
        <w:t xml:space="preserve">посредством телефонной связи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не позднее чем за 3 календарных дня до даты обследования помещения и (или) заседания Комиссии. </w:t>
      </w:r>
    </w:p>
    <w:p w14:paraId="4319FF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 привлечении к работе в Комиссии с правом совещательного голоса собственника жилого помещения (уполномоченного им лица), информация о дате, времени обследования помещения и (или) о дате,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(или) заседания Комиссии. </w:t>
      </w:r>
    </w:p>
    <w:p w14:paraId="6A3366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неявки собственника жилого помещения (правообладателя), указанного в настоящем пункте, на обследование помещения и (или)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отсутствие. </w:t>
      </w:r>
    </w:p>
    <w:p w14:paraId="50EFD633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3.3. Работой Комиссии руководит председатель Комиссии – глава администрации</w:t>
      </w:r>
      <w:r>
        <w:rPr>
          <w:rFonts w:hint="default" w:ascii="Times New Roman" w:hAnsi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сельского поселения.</w:t>
      </w:r>
    </w:p>
    <w:p w14:paraId="1BF947FC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документов. </w:t>
      </w:r>
    </w:p>
    <w:p w14:paraId="454B3FC6">
      <w:pPr>
        <w:tabs>
          <w:tab w:val="left" w:pos="1276"/>
        </w:tabs>
        <w:spacing w:after="14" w:line="240" w:lineRule="auto"/>
        <w:ind w:left="10" w:right="56"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3.4. Председатель Комиссии: </w:t>
      </w:r>
    </w:p>
    <w:p w14:paraId="72DA75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осуществляет общее руководство, определяет место, дату и время проведения заседаний, утверждает повестку дня заседаний Комиссии; </w:t>
      </w:r>
    </w:p>
    <w:p w14:paraId="41E368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председательствует на заседаниях Комиссии; </w:t>
      </w:r>
    </w:p>
    <w:p w14:paraId="4C3ACFB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подписывает протоколы заседаний Комиссии; </w:t>
      </w:r>
    </w:p>
    <w:p w14:paraId="073F42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дает поручения членам Комиссии; </w:t>
      </w:r>
    </w:p>
    <w:p w14:paraId="20E30F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обеспечивает контроль за исполнением решений Комиссии. </w:t>
      </w:r>
    </w:p>
    <w:p w14:paraId="41CD266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3.5. Секретарь Комиссии обеспечивает: </w:t>
      </w:r>
    </w:p>
    <w:p w14:paraId="764705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прием заявлений и прилагаемых к ним документов, их регистрацию; </w:t>
      </w:r>
    </w:p>
    <w:p w14:paraId="1DADAF2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формирование повестки заседания Комиссии; </w:t>
      </w:r>
    </w:p>
    <w:p w14:paraId="2B25EB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комплектацию материалов для проведения заседания Комиссии; </w:t>
      </w:r>
    </w:p>
    <w:p w14:paraId="68CE0F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информирование членов Комиссии, заявителя и собственника жилого помещения о дате, времени и месте проведения заседания Комиссии; </w:t>
      </w:r>
    </w:p>
    <w:p w14:paraId="444022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оформление протокола заседания Комиссии, выписок из протокола, заключения, акта Комиссии; </w:t>
      </w:r>
    </w:p>
    <w:p w14:paraId="6B6FE7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направление копий протокола, членам Комиссии и иным заинтересованным лицам;</w:t>
      </w:r>
    </w:p>
    <w:p w14:paraId="3F1477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направление заключений Комиссии заинтересованным лицам.</w:t>
      </w:r>
    </w:p>
    <w:p w14:paraId="0F4B8F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отсутствия секретаря Комиссии его обязанности исполняет другой член Комиссии по решению председателя Комиссии. </w:t>
      </w:r>
    </w:p>
    <w:p w14:paraId="60DA9C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3.6. Права и обязанности членов Комиссии.</w:t>
      </w:r>
    </w:p>
    <w:p w14:paraId="3DBF23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Члены Комиссии вправе: </w:t>
      </w:r>
    </w:p>
    <w:p w14:paraId="68BF89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запрашивать информацию у секретаря Комиссии по вопросам, относящимся к деятельности Комиссии; </w:t>
      </w:r>
    </w:p>
    <w:p w14:paraId="17016F5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принимать участие в подготовке вопросов, выносимых на рассмотрение Комиссии; </w:t>
      </w:r>
    </w:p>
    <w:p w14:paraId="2D18FF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несогласия с принятым Комиссией решением выразить свое особое мнение в письменной форме для приложения его к заключению или акту. </w:t>
      </w:r>
    </w:p>
    <w:p w14:paraId="330404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Члены Комиссии обязаны: </w:t>
      </w:r>
    </w:p>
    <w:p w14:paraId="3C299C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присутствовать на заседаниях Комиссии; </w:t>
      </w:r>
    </w:p>
    <w:p w14:paraId="237776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соблюдать конфиденциальность информации, не подлежащей разглашению и ставшей им известной в процессе работы Комиссии; </w:t>
      </w:r>
    </w:p>
    <w:p w14:paraId="390598D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выполнять поручения председателя Комиссии; </w:t>
      </w:r>
    </w:p>
    <w:p w14:paraId="26C4768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Комиссии. </w:t>
      </w:r>
    </w:p>
    <w:p w14:paraId="09ACA2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8D87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 Организация деятельности комиссии</w:t>
      </w:r>
    </w:p>
    <w:p w14:paraId="665C9C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4.1. Основной формой работы Комиссии являются заседания, созываемые председателем Комиссии по мере поступления заявлений, и выезды на обследование жилых помещений и частных домов. </w:t>
      </w:r>
    </w:p>
    <w:p w14:paraId="789009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4.2. Основанием проведения заседания Комиссии является заявление собственника помещения, либо заключение органов государственного надзора (контроля) по вопросам, отнесенным к их компетенции, либо заключение экспертизы жилого помещения, проведенной в соответствии с </w:t>
      </w:r>
      <w:r>
        <w:fldChar w:fldCharType="begin"/>
      </w:r>
      <w:r>
        <w:instrText xml:space="preserve"> HYPERLINK "https://login.consultant.ru/link/?req=doc&amp;base=LAW&amp;n=332586&amp;date=01.04.2022"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постановлением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Правительства Российской Федерации от 21.08.2019 №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заявитель), либо сводный перечень объектов (жилых помещений). </w:t>
      </w:r>
    </w:p>
    <w:p w14:paraId="48D0FA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r>
        <w:fldChar w:fldCharType="begin"/>
      </w:r>
      <w:r>
        <w:instrText xml:space="preserve"> HYPERLINK \l "p47"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абзацем первым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настоящего пункта. </w:t>
      </w:r>
    </w:p>
    <w:p w14:paraId="1F67028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4.3. Заявитель представляет в Комиссию следующие документы: </w:t>
      </w:r>
    </w:p>
    <w:p w14:paraId="4DD9ED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14:paraId="3C89B6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14:paraId="0A2479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отношении нежилого помещения для признания его в дальнейшем жилым помещением - проект реконструкции нежилого помещения; </w:t>
      </w:r>
    </w:p>
    <w:p w14:paraId="17C919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 если Комиссией принято решение, что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 </w:t>
      </w:r>
    </w:p>
    <w:p w14:paraId="18F0B2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Заявителем также могут быть представлены заявления, письма, жалобы граждан на неудовлетворительные условия проживания. </w:t>
      </w:r>
    </w:p>
    <w:p w14:paraId="65086C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настоящем пункте. </w:t>
      </w:r>
    </w:p>
    <w:p w14:paraId="0F25A8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 </w:t>
      </w:r>
    </w:p>
    <w:p w14:paraId="32B874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4.4.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 </w:t>
      </w:r>
    </w:p>
    <w:p w14:paraId="69487A5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сведения из Единого государственного реестра недвижимости о правах на жилое помещение; </w:t>
      </w:r>
    </w:p>
    <w:p w14:paraId="1C89A2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технический паспорт жилого помещения, а для нежилых помещений - технический план; </w:t>
      </w:r>
    </w:p>
    <w:p w14:paraId="671B06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r>
        <w:fldChar w:fldCharType="begin"/>
      </w:r>
      <w:r>
        <w:instrText xml:space="preserve"> HYPERLINK "https://login.consultant.ru/link/?req=doc&amp;base=LAW&amp;n=410117&amp;dst=30&amp;field=134&amp;date=01.04.2022"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абзацем третьим пункта 44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Постановления № 47 признано необходимым для принятия решения о признании жилого помещения соответствующим (не соответствующим) установленным в </w:t>
      </w:r>
      <w:r>
        <w:fldChar w:fldCharType="begin"/>
      </w:r>
      <w:r>
        <w:instrText xml:space="preserve"> HYPERLINK "https://login.consultant.ru/link/?req=doc&amp;base=LAW&amp;n=410117&amp;date=01.04.2022"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Постановлении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№ 47 требованиям;</w:t>
      </w:r>
    </w:p>
    <w:p w14:paraId="19B240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заявления, письма, жалобы граждан на неудовлетворительные условия проживания - по усмотрению заявителя.</w:t>
      </w:r>
    </w:p>
    <w:p w14:paraId="12D40E7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4.5. В случае если Комиссией проводится оценка жилых помещений, получивших повреждения в результате чрезвычайной ситуации, -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 </w:t>
      </w:r>
    </w:p>
    <w:p w14:paraId="6C3B17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14:paraId="3213FF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p68"/>
      <w:bookmarkEnd w:id="1"/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4.6. 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заключения), указанное в </w:t>
      </w:r>
      <w:r>
        <w:fldChar w:fldCharType="begin"/>
      </w:r>
      <w:r>
        <w:instrText xml:space="preserve"> HYPERLINK \l "p73"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пункте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4.7 настоящего Положения, либо решение о проведении дополнительного обследования оцениваемого помещения. </w:t>
      </w:r>
    </w:p>
    <w:p w14:paraId="444F12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</w:p>
    <w:p w14:paraId="288870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непредставления заявителем документов, предусмотренных </w:t>
      </w:r>
      <w:r>
        <w:fldChar w:fldCharType="begin"/>
      </w:r>
      <w:r>
        <w:instrText xml:space="preserve"> HYPERLINK \l "p50"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пунктом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4.3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r>
        <w:fldChar w:fldCharType="begin"/>
      </w:r>
      <w:r>
        <w:instrText xml:space="preserve"> HYPERLINK \l "p68"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абзацем первым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настоящего пункта. </w:t>
      </w:r>
    </w:p>
    <w:p w14:paraId="155312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p73"/>
      <w:bookmarkEnd w:id="2"/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4.7. По результатам работы Комиссия принимает одно из следующих решений (в виде заключения) об оценке соответствия помещений и многоквартирных домов установленным требованиям: </w:t>
      </w:r>
    </w:p>
    <w:p w14:paraId="2EE6E4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14:paraId="483589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выявлении оснований для признания помещения непригодным для проживания; </w:t>
      </w:r>
    </w:p>
    <w:p w14:paraId="48E953E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об отсутствии оснований для признания жилого помещения непригодным для проживания. </w:t>
      </w:r>
    </w:p>
    <w:p w14:paraId="4FC8E6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14:paraId="693D62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Решение принимается большинством голосов членов Комиссии и оформляется в виде заключения в 3 экземплярах с указанием основания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могут выразить свое особое мнение в письменной форме и приложить его к заключению. </w:t>
      </w:r>
    </w:p>
    <w:p w14:paraId="72E617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4.8. В случае обследования помещения Комиссия составляет в 3 экземплярах </w:t>
      </w:r>
      <w:r>
        <w:fldChar w:fldCharType="begin"/>
      </w:r>
      <w:r>
        <w:instrText xml:space="preserve"> HYPERLINK "https://login.consultant.ru/link/?req=doc&amp;base=LAW&amp;n=410117&amp;dst=34&amp;field=134&amp;date=01.04.2022"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акт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Участие в обследовании помещения лиц, указанных в </w:t>
      </w:r>
      <w:r>
        <w:fldChar w:fldCharType="begin"/>
      </w:r>
      <w:r>
        <w:instrText xml:space="preserve"> HYPERLINK \l "p13"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абзаце третьем пункта 3.2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настоящего Положения, в случае их включения в состав Комиссии является обязательным. </w:t>
      </w:r>
    </w:p>
    <w:p w14:paraId="001716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4.9. Комиссия в течение 3 календарных дней со дня принятия Комиссией решения по итогам работы направляет: </w:t>
      </w:r>
    </w:p>
    <w:p w14:paraId="10CF5F4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p87"/>
      <w:bookmarkEnd w:id="3"/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 экземпляра заключения, указанного в </w:t>
      </w:r>
      <w:r>
        <w:fldChar w:fldCharType="begin"/>
      </w:r>
      <w:r>
        <w:instrText xml:space="preserve"> HYPERLINK \l "p73"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пункте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4.7 настоящего Положения, в соответствующий федеральный орган исполнительной власти, администрацию </w:t>
      </w:r>
      <w:r>
        <w:rPr>
          <w:rFonts w:ascii="Times New Roman" w:hAnsi="Times New Roman"/>
          <w:sz w:val="28"/>
          <w:szCs w:val="28"/>
          <w:lang w:val="ru-RU"/>
        </w:rPr>
        <w:t>Таллыкского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сельского поселения Прикубанского муниципального района Карачаево-Черкесской Республики для последующего принятия решения, предусмотренного абзацем седьмым </w:t>
      </w:r>
      <w:r>
        <w:fldChar w:fldCharType="begin"/>
      </w:r>
      <w:r>
        <w:instrText xml:space="preserve"> HYPERLINK "https://login.consultant.ru/link/?req=doc&amp;base=LAW&amp;n=410117&amp;dst=100145&amp;field=134&amp;date=01.04.2022"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пункта 7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Постановления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посредством почтового отправления с уведомлением о вручении или выдает под подпись; </w:t>
      </w:r>
    </w:p>
    <w:p w14:paraId="7E87A0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подпись. </w:t>
      </w:r>
    </w:p>
    <w:p w14:paraId="3434B1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4.10.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</w:t>
      </w:r>
      <w:r>
        <w:fldChar w:fldCharType="begin"/>
      </w:r>
      <w:r>
        <w:instrText xml:space="preserve"> HYPERLINK "https://login.consultant.ru/link/?req=doc&amp;base=LAW&amp;n=410117&amp;dst=100137&amp;field=134&amp;date=01.04.2022"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пунктом 36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Постановления № 47, секретарь Комиссии направляет решение, указанное в </w:t>
      </w:r>
      <w:r>
        <w:fldChar w:fldCharType="begin"/>
      </w:r>
      <w:r>
        <w:instrText xml:space="preserve"> HYPERLINK \l "p73" </w:instrText>
      </w:r>
      <w:r>
        <w:fldChar w:fldCharType="separate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пункте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4.7 настоящего Положения, в соответствующий федеральный орган исполнительной власти, в администрацию </w:t>
      </w:r>
      <w:r>
        <w:rPr>
          <w:rFonts w:ascii="Times New Roman" w:hAnsi="Times New Roman"/>
          <w:sz w:val="27"/>
          <w:szCs w:val="27"/>
          <w:lang w:val="ru-RU"/>
        </w:rPr>
        <w:t>Таллыкского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сельского поселения Прикубанского муниципального района Карачаево-Черкесской Республики, собственнику жилья и заявителю в письменной форме посредством почтового отправления с уведомлением о вручении, либо посредством информационно-телекоммуникационной сети Интернет или выдает под подпись не позднее рабочего дня, следующего за днем оформления решения Комиссии. </w:t>
      </w:r>
    </w:p>
    <w:p w14:paraId="648C4A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4.11. В случае проведения реконструкции или перепланировки жилого помещения в соответствии с решением, принятым на основании заключения, Комиссия в месячный срок после уведомления собственником жилого помещения (уполномоченным лицом) об их завершении проводит осмотр жилого помещения, составляет акт и принимает соответствующее решение согласно пункту 4.7 настоящего Положения, которое доводит до заинтересованных лиц. </w:t>
      </w:r>
    </w:p>
    <w:p w14:paraId="741E7A96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4.12. Решения комиссии, предусмотренные пунктом 4.7 настоящего Положения, могут быть обжалованы заинтересованными лицами в судебном порядке.</w:t>
      </w:r>
    </w:p>
    <w:p w14:paraId="5051CD7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43591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AF5F4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8C88C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779A2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49DFA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411B5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EDCEA3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2662B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7DE6E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90D34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13DF5F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D03928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AAAEC9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2972B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F284A3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F33EF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B46C4F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7B43DF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632BB2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595A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AAF4AD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DC56E6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D4F82E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E1A9F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3F7E56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26F6A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BFE382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D46A11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B1AB2D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C3FFB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4B02B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1CB45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CA3BF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E7C199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E22C76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BEB169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 Приложение № 1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1D62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DA8D6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14CC3E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к Положению о создании межведомственной комиссии по признанию помещений жилыми помещениями, пригодными (непригодными) для проживания граждан,  на территории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Таллыкского</w:t>
            </w:r>
            <w:r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сельского поселения , утвержденному постановлением администрации</w:t>
            </w:r>
            <w:r>
              <w:rPr>
                <w:rFonts w:hint="default" w:ascii="Times New Roman" w:hAnsi="Times New Roman"/>
                <w:bCs/>
                <w:color w:val="333333"/>
                <w:kern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Таллыкского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 сельского поселения </w:t>
            </w:r>
          </w:p>
          <w:p w14:paraId="7904A260">
            <w:pPr>
              <w:spacing w:after="0" w:line="240" w:lineRule="auto"/>
              <w:jc w:val="center"/>
              <w:outlineLvl w:val="0"/>
              <w:rPr>
                <w:rFonts w:hint="default" w:ascii="Times New Roman" w:hAnsi="Times New Roman"/>
                <w:bCs/>
                <w:color w:val="333333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bCs/>
                <w:color w:val="333333"/>
                <w:kern w:val="36"/>
                <w:sz w:val="24"/>
                <w:szCs w:val="24"/>
                <w:lang w:val="ru-RU"/>
              </w:rPr>
              <w:t>18.03.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2025 г  №</w:t>
            </w:r>
            <w:r>
              <w:rPr>
                <w:rFonts w:hint="default" w:ascii="Times New Roman" w:hAnsi="Times New Roman"/>
                <w:bCs/>
                <w:color w:val="333333"/>
                <w:kern w:val="36"/>
                <w:sz w:val="24"/>
                <w:szCs w:val="24"/>
                <w:lang w:val="ru-RU"/>
              </w:rPr>
              <w:t xml:space="preserve">  10</w:t>
            </w:r>
          </w:p>
        </w:tc>
      </w:tr>
    </w:tbl>
    <w:p w14:paraId="500F46B6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14:paraId="7518A3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 А К Л Ю Ч Е Н И Е</w:t>
      </w:r>
    </w:p>
    <w:p w14:paraId="4D4F3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 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 на территории </w:t>
      </w:r>
      <w:r>
        <w:rPr>
          <w:rFonts w:ascii="Times New Roman" w:hAnsi="Times New Roman"/>
          <w:color w:val="000000"/>
          <w:sz w:val="24"/>
          <w:lang w:val="ru-RU"/>
        </w:rPr>
        <w:t>Таллыкского</w:t>
      </w:r>
      <w:r>
        <w:rPr>
          <w:rFonts w:ascii="Times New Roman" w:hAnsi="Times New Roman"/>
          <w:color w:val="000000"/>
          <w:sz w:val="24"/>
        </w:rPr>
        <w:t xml:space="preserve"> сельского поселения  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1"/>
      </w:tblGrid>
      <w:tr w14:paraId="2A4D9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417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__________________________  __________________________________________</w:t>
            </w:r>
          </w:p>
          <w:p w14:paraId="0B407444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(дата)</w:t>
            </w:r>
          </w:p>
          <w:p w14:paraId="42B900FC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4E67AAC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(месторасположение помещения, в том числе наименования населенного</w:t>
            </w:r>
          </w:p>
          <w:p w14:paraId="7A10397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пункта и улицы, номера дома и квартиры)</w:t>
            </w:r>
          </w:p>
          <w:p w14:paraId="5B7A4108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Межведомственная комиссия, назначенная</w:t>
            </w:r>
          </w:p>
          <w:p w14:paraId="7C1DBAD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_______________________________________________________________________,</w:t>
            </w:r>
          </w:p>
          <w:p w14:paraId="1B953893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(кем назначена, наименование федерального органа исполнительной власти,</w:t>
            </w:r>
          </w:p>
          <w:p w14:paraId="46A8260F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органа исполнительной власти субъекта Российской Федерации, органа</w:t>
            </w:r>
          </w:p>
          <w:p w14:paraId="3BC8F24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местного самоуправления, дата, номер решения о созыве комиссии)</w:t>
            </w:r>
          </w:p>
          <w:p w14:paraId="2704608C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председателя ____________________________________________________</w:t>
            </w:r>
          </w:p>
          <w:p w14:paraId="6DF895E7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занимаемая должность и место работы)</w:t>
            </w:r>
          </w:p>
          <w:p w14:paraId="749B9DD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членов комиссии ________________________________________________________</w:t>
            </w:r>
          </w:p>
          <w:p w14:paraId="53CF4B4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</w:p>
          <w:p w14:paraId="1103936F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занимаемая должность и место работы)</w:t>
            </w:r>
          </w:p>
          <w:p w14:paraId="513BB7B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участии приглашенных экспертов ________________________________________</w:t>
            </w:r>
          </w:p>
          <w:p w14:paraId="7B035EE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4B5E0244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занимаемая должность и место работы)</w:t>
            </w:r>
          </w:p>
          <w:p w14:paraId="7089C5E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приглашенного собственника помещения или уполномоченного им лица</w:t>
            </w:r>
          </w:p>
          <w:p w14:paraId="707997D6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03C2EF0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занимаемая должность и место работы)</w:t>
            </w:r>
          </w:p>
          <w:p w14:paraId="68594E0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рассмотренных документов ___________________________________</w:t>
            </w:r>
          </w:p>
          <w:p w14:paraId="4513B5B1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202E1BE6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(приводится перечень документов)</w:t>
            </w:r>
          </w:p>
          <w:p w14:paraId="23F0FCC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 основании акта межведомственной комиссии, составленного по</w:t>
            </w:r>
          </w:p>
          <w:p w14:paraId="6F1F31C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результатам обследования, ________________________________________________</w:t>
            </w:r>
          </w:p>
          <w:p w14:paraId="1AC6131D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14:paraId="3BD7F5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(приводится заключение, взятое из акта обследования (в случае</w:t>
            </w:r>
          </w:p>
          <w:p w14:paraId="66EE879F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проведения обследования), или указывается, что на основании решения</w:t>
            </w:r>
          </w:p>
          <w:p w14:paraId="67D5CDBA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межведомственной комиссии обследование не проводилось)</w:t>
            </w:r>
          </w:p>
          <w:p w14:paraId="1042592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приняла заключение о _____________________________________________________</w:t>
            </w:r>
          </w:p>
          <w:p w14:paraId="5C62D4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07FC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0083387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(приводится обоснование принятого межведомственной комиссией заключения</w:t>
            </w:r>
          </w:p>
          <w:p w14:paraId="451AA731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оценке соответствия помещения требованиям, предъявляемым к жилому</w:t>
            </w:r>
          </w:p>
          <w:p w14:paraId="2A8CDAD8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помещению, и о его пригодности (непригодности) для постоянного</w:t>
            </w:r>
          </w:p>
          <w:p w14:paraId="78B45FD1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проживания)</w:t>
            </w:r>
          </w:p>
          <w:p w14:paraId="3ACCBC7A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676F5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27EA80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заключению:</w:t>
            </w:r>
          </w:p>
          <w:p w14:paraId="585BEE51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перечень рассмотренных документов;</w:t>
            </w:r>
          </w:p>
          <w:p w14:paraId="59D26DA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акт обследования помещения (в случае проведения обследования);</w:t>
            </w:r>
          </w:p>
          <w:p w14:paraId="78C5331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перечень других материалов, запрошенных межведомственной комиссией;</w:t>
            </w:r>
          </w:p>
          <w:p w14:paraId="40453B7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особое мнение членов межведомственной комиссии:</w:t>
            </w:r>
          </w:p>
          <w:p w14:paraId="3B071CD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1AEB6C4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4A5D4C1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межведомственной комиссии</w:t>
            </w:r>
          </w:p>
          <w:p w14:paraId="78DFDEB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 __________________________________</w:t>
            </w:r>
          </w:p>
          <w:p w14:paraId="3F6FA37D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                           (ф.и.о.)</w:t>
            </w:r>
          </w:p>
          <w:p w14:paraId="38DFD53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E047566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межведомственной комиссии</w:t>
            </w:r>
          </w:p>
          <w:p w14:paraId="0C18CE0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  __________________________________</w:t>
            </w:r>
          </w:p>
          <w:p w14:paraId="2EA3D142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                           (ф.и.о.)</w:t>
            </w:r>
          </w:p>
          <w:p w14:paraId="5D9FA31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  __________________________________</w:t>
            </w:r>
          </w:p>
          <w:p w14:paraId="5040D2E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                           (ф.и.о.)</w:t>
            </w:r>
          </w:p>
          <w:p w14:paraId="61E85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7D52335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587A92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7036D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BF3FC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247E9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18E0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57A5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682B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6069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BC7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EE6C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C792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4554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D967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5B65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6062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A9C2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9B78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72FE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9BC9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9B82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E05A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F88E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7860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2220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94C2D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1669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9D72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6CA2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B371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04215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                                                                             Приложение N 2</w:t>
      </w:r>
    </w:p>
    <w:tbl>
      <w:tblPr>
        <w:tblStyle w:val="4"/>
        <w:tblW w:w="143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  <w:gridCol w:w="4786"/>
      </w:tblGrid>
      <w:tr w14:paraId="78AB7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07ED8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578D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к Положению о создании межведомственной комиссии по признанию помещений жилыми помещениями, пригодными (непригодными) для проживания граждан,  на территории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Таллыкского</w:t>
            </w:r>
            <w:r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сельского поселения   утвержденному постановлением  администрации</w:t>
            </w:r>
            <w:r>
              <w:rPr>
                <w:rFonts w:hint="default" w:ascii="Times New Roman" w:hAnsi="Times New Roman"/>
                <w:bCs/>
                <w:color w:val="333333"/>
                <w:kern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Таллыкского</w:t>
            </w:r>
            <w:r>
              <w:rPr>
                <w:rFonts w:hint="default" w:ascii="Times New Roman" w:hAnsi="Times New Roman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сельского поселения</w:t>
            </w:r>
          </w:p>
          <w:p w14:paraId="12E7AFD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/>
                <w:bCs/>
                <w:color w:val="333333"/>
                <w:kern w:val="36"/>
                <w:sz w:val="24"/>
                <w:szCs w:val="24"/>
                <w:lang w:val="ru-RU"/>
              </w:rPr>
              <w:t>18.03.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>2025 г   №</w:t>
            </w:r>
            <w:r>
              <w:rPr>
                <w:rFonts w:hint="default" w:ascii="Times New Roman" w:hAnsi="Times New Roman"/>
                <w:bCs/>
                <w:color w:val="333333"/>
                <w:kern w:val="36"/>
                <w:sz w:val="24"/>
                <w:szCs w:val="24"/>
                <w:lang w:val="ru-RU"/>
              </w:rPr>
              <w:t xml:space="preserve"> 10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D509D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</w:rPr>
            </w:pPr>
          </w:p>
        </w:tc>
      </w:tr>
    </w:tbl>
    <w:p w14:paraId="6413B9BF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14:paraId="63C9BAA9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14:paraId="4D0AE346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АКТ обследования помещения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1"/>
      </w:tblGrid>
      <w:tr w14:paraId="43F01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D44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____________________________ _________________________________________</w:t>
            </w:r>
          </w:p>
          <w:p w14:paraId="4E84F464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(дата)</w:t>
            </w:r>
          </w:p>
          <w:p w14:paraId="5DA0894D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72C03B2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(месторасположение помещения, в том числе наименования населенного</w:t>
            </w:r>
          </w:p>
          <w:p w14:paraId="53AAC58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пункта и улицы, номера дома и квартиры)</w:t>
            </w:r>
          </w:p>
          <w:p w14:paraId="59697F7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комиссия, назначенная ___________________________________</w:t>
            </w:r>
          </w:p>
          <w:p w14:paraId="3F4C2936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______________________________________________________________________,</w:t>
            </w:r>
          </w:p>
          <w:p w14:paraId="67D5D7CE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(кем назначена, наименование федерального органа исполнительной власти,</w:t>
            </w:r>
          </w:p>
          <w:p w14:paraId="11C4D5DA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органа исполнительной власти субъекта Российской Федерации, органа</w:t>
            </w:r>
          </w:p>
          <w:p w14:paraId="474CC1C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местного самоуправления, дата, номер решения о созыве комиссии)</w:t>
            </w:r>
          </w:p>
          <w:p w14:paraId="66B27788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председателя ___________________________________________________</w:t>
            </w:r>
          </w:p>
          <w:p w14:paraId="67A09BDB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занимаемая должность и место работы)</w:t>
            </w:r>
          </w:p>
          <w:p w14:paraId="17881FA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членов комиссии ______________________________________________________</w:t>
            </w:r>
          </w:p>
          <w:p w14:paraId="7045A87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</w:t>
            </w:r>
          </w:p>
          <w:p w14:paraId="5C328C73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занимаемая должность и место работы)</w:t>
            </w:r>
          </w:p>
          <w:p w14:paraId="1A43089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участии приглашенных экспертов _______________________________________</w:t>
            </w:r>
          </w:p>
          <w:p w14:paraId="18AE845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7A18E45C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27FD91F0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занимаемая должность и место работы)</w:t>
            </w:r>
          </w:p>
          <w:p w14:paraId="45D4690C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приглашенного собственника  помещения  или  уполномоченного  им  лица</w:t>
            </w:r>
          </w:p>
          <w:p w14:paraId="00CEC86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17EBD9FD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4E1670F7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(ф.и.о., занимаемая должность и место работы)</w:t>
            </w:r>
          </w:p>
          <w:p w14:paraId="4DF87F9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произвела обследование помещения по заявлению ______________________________</w:t>
            </w:r>
          </w:p>
          <w:p w14:paraId="5143D3D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3223C9D6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реквизиты заявителя: ф.и.о. и адрес - для физического лица,</w:t>
            </w:r>
          </w:p>
          <w:p w14:paraId="2202D69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организации и занимаемая должность - для юридического лица)</w:t>
            </w:r>
          </w:p>
          <w:p w14:paraId="61EEE2AD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составила настоящий акт обследования помещения ___________________________</w:t>
            </w:r>
          </w:p>
          <w:p w14:paraId="247AEAC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______________________________________________________________________.</w:t>
            </w:r>
          </w:p>
          <w:p w14:paraId="1A8EA027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(адрес, принадлежность помещения, кадастровый номер, год ввода в</w:t>
            </w:r>
          </w:p>
          <w:p w14:paraId="6CA2BE4C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эксплуатацию)</w:t>
            </w:r>
          </w:p>
          <w:p w14:paraId="3A6B6A6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  прилегающей к зданию территории</w:t>
            </w:r>
          </w:p>
          <w:p w14:paraId="45DE2146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75AF602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6409B82C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63EB6CBD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59B7790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6EAC0B9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______________________________________________________________________.</w:t>
            </w:r>
          </w:p>
          <w:p w14:paraId="59458336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</w:p>
          <w:p w14:paraId="5AC7830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32FBCB7D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00BA499D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05A6BF4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690536A6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080E6F8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 проведенного инструментального контроля и других</w:t>
            </w:r>
          </w:p>
          <w:p w14:paraId="2CDA6EB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видов контроля и исследований ____________________________________________</w:t>
            </w:r>
          </w:p>
          <w:p w14:paraId="52D6D51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16B9FFC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(кем проведен контроль (испытание), по каким показателям, какие</w:t>
            </w:r>
          </w:p>
          <w:p w14:paraId="7895DA51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фактические значения получены)</w:t>
            </w:r>
          </w:p>
          <w:p w14:paraId="27E546A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  условий для постоянного проживания</w:t>
            </w:r>
          </w:p>
          <w:p w14:paraId="21D3ED1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5A3BCB0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42E8711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6A470C8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42B90923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  межведомственной комиссии по результатам обследования</w:t>
            </w:r>
          </w:p>
          <w:p w14:paraId="4FA058FC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помещения _____________________________________________________________</w:t>
            </w:r>
          </w:p>
          <w:p w14:paraId="55828A2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0BFA9C0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2840E30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5C51801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3DACE82C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D53C1B1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акту:</w:t>
            </w:r>
          </w:p>
          <w:p w14:paraId="013A77C0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результаты инструментального контроля;</w:t>
            </w:r>
          </w:p>
          <w:p w14:paraId="3B10A910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результаты лабораторных испытаний;</w:t>
            </w:r>
          </w:p>
          <w:p w14:paraId="09329A0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результаты исследований;</w:t>
            </w:r>
          </w:p>
          <w:p w14:paraId="754B4A2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заключения экспертов проектно-изыскательских и специализированных организаций;</w:t>
            </w:r>
          </w:p>
          <w:p w14:paraId="64692EBB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другие материалы по решению межведомственной комиссии.</w:t>
            </w:r>
          </w:p>
          <w:p w14:paraId="3232B75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EB064A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межведомственной комиссии</w:t>
            </w:r>
          </w:p>
          <w:p w14:paraId="3012A25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  __________________________________</w:t>
            </w:r>
          </w:p>
          <w:p w14:paraId="55EB334E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                           (ф.и.о.)</w:t>
            </w:r>
          </w:p>
          <w:p w14:paraId="3B1C24A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межведомственной комиссии</w:t>
            </w:r>
          </w:p>
          <w:p w14:paraId="41B71B6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  __________________________________</w:t>
            </w:r>
          </w:p>
          <w:p w14:paraId="28A2CDC8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                           (ф.и.о.)</w:t>
            </w:r>
          </w:p>
          <w:p w14:paraId="08BD2E3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  __________________________________</w:t>
            </w:r>
          </w:p>
          <w:p w14:paraId="5CA22B60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                           (ф.и.о.)</w:t>
            </w:r>
          </w:p>
          <w:p w14:paraId="5466DB5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  __________________________________</w:t>
            </w:r>
          </w:p>
          <w:p w14:paraId="08F96DCD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                           (ф.и.о.)</w:t>
            </w:r>
          </w:p>
          <w:p w14:paraId="63F6191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  __________________________________</w:t>
            </w:r>
          </w:p>
          <w:p w14:paraId="732DED28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                           (ф.и.о.)</w:t>
            </w:r>
          </w:p>
        </w:tc>
      </w:tr>
    </w:tbl>
    <w:p w14:paraId="6D52730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F142C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EC1FBC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48A3DA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38046888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103DE679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522C244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5E80D9B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09010E2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4B047D19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2E515789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6D711834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656A7AE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4CBEF92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0EFD0C3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2A5FBF9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7"/>
    <w:rsid w:val="000066B0"/>
    <w:rsid w:val="00006A6C"/>
    <w:rsid w:val="000210F3"/>
    <w:rsid w:val="0002592A"/>
    <w:rsid w:val="00026E0F"/>
    <w:rsid w:val="00044AD2"/>
    <w:rsid w:val="00044B91"/>
    <w:rsid w:val="000820E9"/>
    <w:rsid w:val="00086E9D"/>
    <w:rsid w:val="00093E5A"/>
    <w:rsid w:val="000A54E4"/>
    <w:rsid w:val="000D28EB"/>
    <w:rsid w:val="000D2CF2"/>
    <w:rsid w:val="000E0056"/>
    <w:rsid w:val="000E6191"/>
    <w:rsid w:val="000F284B"/>
    <w:rsid w:val="000F2BDD"/>
    <w:rsid w:val="0011785D"/>
    <w:rsid w:val="00120770"/>
    <w:rsid w:val="00122451"/>
    <w:rsid w:val="00123CBD"/>
    <w:rsid w:val="0013454A"/>
    <w:rsid w:val="00152556"/>
    <w:rsid w:val="001712B1"/>
    <w:rsid w:val="00173B7B"/>
    <w:rsid w:val="001A1535"/>
    <w:rsid w:val="001C233C"/>
    <w:rsid w:val="001D3BB8"/>
    <w:rsid w:val="0020318E"/>
    <w:rsid w:val="002072BC"/>
    <w:rsid w:val="00207E98"/>
    <w:rsid w:val="002133F2"/>
    <w:rsid w:val="0021742B"/>
    <w:rsid w:val="00235E6D"/>
    <w:rsid w:val="00281235"/>
    <w:rsid w:val="002951BE"/>
    <w:rsid w:val="002C1302"/>
    <w:rsid w:val="002C1D6B"/>
    <w:rsid w:val="002D56A7"/>
    <w:rsid w:val="002E7D52"/>
    <w:rsid w:val="002F20BE"/>
    <w:rsid w:val="003014BF"/>
    <w:rsid w:val="00315338"/>
    <w:rsid w:val="0031793D"/>
    <w:rsid w:val="00321AC8"/>
    <w:rsid w:val="00336375"/>
    <w:rsid w:val="00342AE1"/>
    <w:rsid w:val="00344AF9"/>
    <w:rsid w:val="00347F9B"/>
    <w:rsid w:val="003621F5"/>
    <w:rsid w:val="003811AA"/>
    <w:rsid w:val="003A2CFE"/>
    <w:rsid w:val="003F2BBA"/>
    <w:rsid w:val="003F57AB"/>
    <w:rsid w:val="00414B76"/>
    <w:rsid w:val="004218F0"/>
    <w:rsid w:val="00427E58"/>
    <w:rsid w:val="004435B0"/>
    <w:rsid w:val="004568EA"/>
    <w:rsid w:val="004638A7"/>
    <w:rsid w:val="00467495"/>
    <w:rsid w:val="004708F2"/>
    <w:rsid w:val="0047575C"/>
    <w:rsid w:val="00475A08"/>
    <w:rsid w:val="004A6B1F"/>
    <w:rsid w:val="004B1874"/>
    <w:rsid w:val="004C146B"/>
    <w:rsid w:val="004C7091"/>
    <w:rsid w:val="004E003B"/>
    <w:rsid w:val="00502ED5"/>
    <w:rsid w:val="0050398D"/>
    <w:rsid w:val="005065F4"/>
    <w:rsid w:val="0051796E"/>
    <w:rsid w:val="00521DCA"/>
    <w:rsid w:val="005467FE"/>
    <w:rsid w:val="0055210C"/>
    <w:rsid w:val="0059550A"/>
    <w:rsid w:val="005A3181"/>
    <w:rsid w:val="005B243A"/>
    <w:rsid w:val="005B3DBA"/>
    <w:rsid w:val="005B60ED"/>
    <w:rsid w:val="005C19D4"/>
    <w:rsid w:val="005D0ADD"/>
    <w:rsid w:val="005D1736"/>
    <w:rsid w:val="005D4400"/>
    <w:rsid w:val="005D4445"/>
    <w:rsid w:val="005E0D5C"/>
    <w:rsid w:val="005E1C6E"/>
    <w:rsid w:val="006249AC"/>
    <w:rsid w:val="006308FC"/>
    <w:rsid w:val="0063185B"/>
    <w:rsid w:val="00642249"/>
    <w:rsid w:val="006425FD"/>
    <w:rsid w:val="00645013"/>
    <w:rsid w:val="006715CF"/>
    <w:rsid w:val="00672181"/>
    <w:rsid w:val="006728A2"/>
    <w:rsid w:val="006765C8"/>
    <w:rsid w:val="0068386E"/>
    <w:rsid w:val="006A227F"/>
    <w:rsid w:val="006A3B03"/>
    <w:rsid w:val="006A6C8C"/>
    <w:rsid w:val="006B1C89"/>
    <w:rsid w:val="006B7B20"/>
    <w:rsid w:val="006C6496"/>
    <w:rsid w:val="006E2582"/>
    <w:rsid w:val="006E40E4"/>
    <w:rsid w:val="006E56ED"/>
    <w:rsid w:val="007313E0"/>
    <w:rsid w:val="00764885"/>
    <w:rsid w:val="0078581E"/>
    <w:rsid w:val="007A0CCA"/>
    <w:rsid w:val="007A565F"/>
    <w:rsid w:val="007A72DB"/>
    <w:rsid w:val="007C4175"/>
    <w:rsid w:val="007C4A95"/>
    <w:rsid w:val="007F075D"/>
    <w:rsid w:val="007F3DEF"/>
    <w:rsid w:val="007F6B7E"/>
    <w:rsid w:val="00805394"/>
    <w:rsid w:val="008143A9"/>
    <w:rsid w:val="0082447D"/>
    <w:rsid w:val="0085029E"/>
    <w:rsid w:val="00860B7B"/>
    <w:rsid w:val="008702E0"/>
    <w:rsid w:val="00871BCC"/>
    <w:rsid w:val="00877887"/>
    <w:rsid w:val="008815B1"/>
    <w:rsid w:val="008A3278"/>
    <w:rsid w:val="008C2FFA"/>
    <w:rsid w:val="008C6299"/>
    <w:rsid w:val="008D7D02"/>
    <w:rsid w:val="008E1EF2"/>
    <w:rsid w:val="00901069"/>
    <w:rsid w:val="0090522F"/>
    <w:rsid w:val="00906570"/>
    <w:rsid w:val="00916E1F"/>
    <w:rsid w:val="00921DC7"/>
    <w:rsid w:val="0093735A"/>
    <w:rsid w:val="009471A4"/>
    <w:rsid w:val="00951E51"/>
    <w:rsid w:val="00964750"/>
    <w:rsid w:val="00965FD8"/>
    <w:rsid w:val="00992A03"/>
    <w:rsid w:val="0099711D"/>
    <w:rsid w:val="009977DF"/>
    <w:rsid w:val="009C028C"/>
    <w:rsid w:val="009D4135"/>
    <w:rsid w:val="009F28C0"/>
    <w:rsid w:val="00A01B45"/>
    <w:rsid w:val="00A30B0F"/>
    <w:rsid w:val="00A33FC9"/>
    <w:rsid w:val="00A368E2"/>
    <w:rsid w:val="00A378EA"/>
    <w:rsid w:val="00A445B5"/>
    <w:rsid w:val="00A555B1"/>
    <w:rsid w:val="00A67369"/>
    <w:rsid w:val="00A779E0"/>
    <w:rsid w:val="00A807E3"/>
    <w:rsid w:val="00AB3FFA"/>
    <w:rsid w:val="00AC5A4A"/>
    <w:rsid w:val="00AD6BD3"/>
    <w:rsid w:val="00AF388E"/>
    <w:rsid w:val="00B000A3"/>
    <w:rsid w:val="00B21BA8"/>
    <w:rsid w:val="00B300E2"/>
    <w:rsid w:val="00B30453"/>
    <w:rsid w:val="00B36B4D"/>
    <w:rsid w:val="00B65CE6"/>
    <w:rsid w:val="00B67E87"/>
    <w:rsid w:val="00B7384F"/>
    <w:rsid w:val="00B94ECA"/>
    <w:rsid w:val="00BA7A43"/>
    <w:rsid w:val="00BE0CBB"/>
    <w:rsid w:val="00BF333B"/>
    <w:rsid w:val="00C1026C"/>
    <w:rsid w:val="00C55E65"/>
    <w:rsid w:val="00C569A4"/>
    <w:rsid w:val="00C61276"/>
    <w:rsid w:val="00C70600"/>
    <w:rsid w:val="00C817A9"/>
    <w:rsid w:val="00CB070F"/>
    <w:rsid w:val="00CB0AE2"/>
    <w:rsid w:val="00CC1F57"/>
    <w:rsid w:val="00CC3600"/>
    <w:rsid w:val="00CE2AAF"/>
    <w:rsid w:val="00CE4668"/>
    <w:rsid w:val="00CE597C"/>
    <w:rsid w:val="00CF78A6"/>
    <w:rsid w:val="00D335A6"/>
    <w:rsid w:val="00D352E7"/>
    <w:rsid w:val="00D4252E"/>
    <w:rsid w:val="00D47508"/>
    <w:rsid w:val="00D52DD3"/>
    <w:rsid w:val="00D75EDD"/>
    <w:rsid w:val="00D77E30"/>
    <w:rsid w:val="00D83DFE"/>
    <w:rsid w:val="00DB6581"/>
    <w:rsid w:val="00DC1368"/>
    <w:rsid w:val="00DC35E1"/>
    <w:rsid w:val="00DC57E2"/>
    <w:rsid w:val="00DC7633"/>
    <w:rsid w:val="00DD53B9"/>
    <w:rsid w:val="00DE003E"/>
    <w:rsid w:val="00DE4047"/>
    <w:rsid w:val="00E03820"/>
    <w:rsid w:val="00E540D8"/>
    <w:rsid w:val="00E55885"/>
    <w:rsid w:val="00E8151F"/>
    <w:rsid w:val="00E9070F"/>
    <w:rsid w:val="00EA4D95"/>
    <w:rsid w:val="00EB2AC9"/>
    <w:rsid w:val="00EF0C43"/>
    <w:rsid w:val="00F14FAC"/>
    <w:rsid w:val="00F2121C"/>
    <w:rsid w:val="00F43F29"/>
    <w:rsid w:val="00F440F8"/>
    <w:rsid w:val="00F46EE7"/>
    <w:rsid w:val="00F671A8"/>
    <w:rsid w:val="00F8034B"/>
    <w:rsid w:val="00F82E77"/>
    <w:rsid w:val="00FB1018"/>
    <w:rsid w:val="00FB269E"/>
    <w:rsid w:val="00FB3DCA"/>
    <w:rsid w:val="00FC5904"/>
    <w:rsid w:val="00FD0039"/>
    <w:rsid w:val="00FE494D"/>
    <w:rsid w:val="28BF2B60"/>
    <w:rsid w:val="3454406A"/>
    <w:rsid w:val="3DD429D5"/>
    <w:rsid w:val="5AC368FF"/>
    <w:rsid w:val="5C343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link w:val="12"/>
    <w:qFormat/>
    <w:uiPriority w:val="9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14"/>
    <w:semiHidden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"/>
    <w:basedOn w:val="1"/>
    <w:link w:val="17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0">
    <w:name w:val="HTML Preformatted"/>
    <w:basedOn w:val="1"/>
    <w:link w:val="18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"/>
    <w:basedOn w:val="4"/>
    <w:qFormat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Заголовок 1 Знак"/>
    <w:basedOn w:val="3"/>
    <w:link w:val="2"/>
    <w:qFormat/>
    <w:locked/>
    <w:uiPriority w:val="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Текст выноски Знак"/>
    <w:basedOn w:val="3"/>
    <w:link w:val="7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  <w:style w:type="paragraph" w:styleId="15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6">
    <w:name w:val="apple-converted-space"/>
    <w:basedOn w:val="3"/>
    <w:qFormat/>
    <w:uiPriority w:val="99"/>
    <w:rPr>
      <w:rFonts w:cs="Times New Roman"/>
    </w:rPr>
  </w:style>
  <w:style w:type="character" w:customStyle="1" w:styleId="17">
    <w:name w:val="Основной текст с отступом Знак"/>
    <w:basedOn w:val="3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8">
    <w:name w:val="Стандартный HTML Знак"/>
    <w:basedOn w:val="3"/>
    <w:link w:val="10"/>
    <w:semiHidden/>
    <w:qFormat/>
    <w:locked/>
    <w:uiPriority w:val="99"/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blk"/>
    <w:basedOn w:val="3"/>
    <w:qFormat/>
    <w:uiPriority w:val="99"/>
    <w:rPr>
      <w:rFonts w:cs="Times New Roman"/>
    </w:rPr>
  </w:style>
  <w:style w:type="paragraph" w:customStyle="1" w:styleId="20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6E82-24F0-4558-A2C8-C09D73C07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15</Pages>
  <Words>4964</Words>
  <Characters>28299</Characters>
  <Lines>235</Lines>
  <Paragraphs>66</Paragraphs>
  <TotalTime>26</TotalTime>
  <ScaleCrop>false</ScaleCrop>
  <LinksUpToDate>false</LinksUpToDate>
  <CharactersWithSpaces>33197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2025-03-03T12:04:00Z</dcterms:created>
  <dc:creator>User</dc:creator>
  <cp:lastModifiedBy>User</cp:lastModifiedBy>
  <cp:lastPrinted>2025-05-13T07:52:00Z</cp:lastPrinted>
  <dcterms:modified xsi:type="dcterms:W3CDTF">2025-06-18T11:53:47Z</dcterms:modified>
  <dc:title>АДМИНИСТРАЦИЯ СЕЛЬСКОГО ПОСЕЛЕНИЯ «КРАСНОЧИКОЙСКОЕ»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F850A4843DC5445D877B376E3F321AF4_13</vt:lpwstr>
  </property>
</Properties>
</file>